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11Er/157/2007 z 2. 9. 2026</w:t>
      </w:r>
    </w:p>
    <w:p>
      <w:r>
        <w:t>Uznesenie Okresného súdu Vranov nad Topľou z 2. septembra 2026, sp. zn. 11Er/157/2007, ECLI:SK:OSVT:2026:8807208461.2</w:t>
      </w:r>
    </w:p>
    <w:p>
      <w:r>
        <w:t>Súd: Okresný súd Vranov nad Topľou</w:t>
      </w:r>
    </w:p>
    <w:p>
      <w:r>
        <w:t>Spisová značka: 11Er/157/2007</w:t>
      </w:r>
    </w:p>
    <w:p>
      <w:r>
        <w:t>ECLI: ECLI:SK:OSVT:2026:8807208461.2</w:t>
      </w:r>
    </w:p>
    <w:p>
      <w:r>
        <w:t>Dátum vydania: 2. 9.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11Er/157/2007 8807208461 02. 09. 2026 JUDr. Daniel Marcinčin ECLI:SK:OSVT:2026:8807208461.2</w:t>
      </w:r>
    </w:p>
    <w:p>
      <w:r>
        <w:t>Uznesenie Okresný súd Vranov nad Topľou v exekučnej veci oprávneného: INKASO Pohľadávok, spol. s.r.o., Hronského 2712, 093 01 Vranov nad Topľou, IČO: 36 039 039, proti povinnému: A. B., nar.XX.XX.XXXX, bytom C. D. E., o vymoženie 165,96 eur s príslušenstvom, súdnym exekútorom JUDr. Miroslavom Frigom, Exekútorský úrad Stropkov, takto rozhodol: I. Súd u r č u j e, že na základe zákona č. 233/2019 Z.z. o ukončení niektorých exekučných konaní a o zmene a doplnení niektorých zákonov došlo k zastaveniu starej exekúcie vedenej na Okresnom súde Vranov nad Topľou pod sp.zn. 11Er/157/2007. II. Súd súdnemu exekútorovi trovy exekúcie</w:t>
      </w:r>
    </w:p>
    <w:p>
      <w:r>
        <w:t>n e p r i z n á v a.</w:t>
      </w:r>
    </w:p>
    <w:p>
      <w:r>
        <w:t>odôvodnenie: 1. Na základe návrhu oprávneného a poverenia Okresného súdu Vranov nad Topľou zo dňa 22.11.2007 začal súdny exekútor exekúciu o vymoženie 165,96 eur s príslušenstvom. (pôvodných 5.000 Sk s prísl. ) 2. Podľa § 2 ods.1 zákona č.233/2019 Z.z. o ukončení niektorých exekučných konaní a o zmene a doplnení niektorých zákonov : Stará exekúcia sa týmto zákonom zastavuje, ak a) uplynula rozhodná doba a nejde o starú exekúciu podľa odseku 2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3. Podľa § 2 ods.2 zákona č.233/2019 Z.z. o ukončení niektorých exekučných konaní a o zmene a doplnení niektorých zákonov: Stará exekúcia sa podľa odseku 1 písm. a) nezastavuje, ak ide o a) vymoženie pohľadávky na výživnom 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</w:t>
      </w:r>
    </w:p>
    <w:p>
      <w:r>
        <w:t>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4.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5.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6.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7.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8.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9.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10. Podľa § 6 ods.3 zákona č.233/2019 Z.z. o ukončení niektorých exekučných konaní a o zmene a doplnení niektorých zákonov, upovedomenie o zastavení starej exekúcie s výzvou na úhradu paušálnych trov, na základe ktorej neboli paušálne trovy uhradené do 60 dní od ukončenia exekučného konania, je exekučným titulom. Potvrdenie o vykonateľnosti sa nevyžaduje.</w:t>
      </w:r>
    </w:p>
    <w:p>
      <w:r>
        <w:t>11.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12.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13.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14.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15.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16.Súd na základe zákonných ustanovení §8 ods.2 zákona č.233/2019 Z.z. o ukončení niektorých exekučných konaní a o zmene a doplnení niektorých zákonov určil, že stará exekúcia sa zastavila. Z obsahu spisu je zrejmé, že exekúcia začala doručením poverenia na vykonanie exekúcie súdnemu exekútorovi dňa 27.11.2007 (doručenka zo dňa 27.11.2007 doložená v spise) a teda podľa § 3 ods. 1 zákona č.233/2019 Z.z. o ukončení niektorých exekučných konaní a o zmene a doplnení niektorých zákonov sa jedná o starú exekúciu. Na predmetnú exekúciu sa nevzťahujú žiadne relatívne ani absolútne výnimky v zmysle § 2 ods.2 zákona č.233/2019 Z.z. Predmetný zákon výslovne v § 2 ods.1 písm. a) ustanovuje, že stará exekúcia sa zastavuje, ak uplynula rozhodná doba a nejde o starú exekúciu podľa odseku 2 uplynula rozhodná doba a nejde o starú exekúciu podľa odseku 2. 17. O trovách súd rozhodol v zmysle § 6 ods.4 písm. a) zákona č.233/2019 Z.z. o ukončení niektorých exekučných konaní a o zmene a doplnení niektorých zákonov, podľa ktorého exekútor nemá nárok na náhradu paušálnych trov, ak oprávnenému zaslal upovedomenie o zastavení exekúcie po uplynutí lehoty podľa § 5 ods. 3. Súdny exekútor bol povinný vyhotoviť upovedomenie o zastavení starej exekúcie a toto</w:t>
      </w:r>
    </w:p>
    <w:p>
      <w:r>
        <w:t>zaslať oprávnenému do 180 dní od nadobudnutia účinnosti zákona, t. j. do 29.06.2020 (vrátane). Súdny exekútor upovedomenie o zastavení starej exekúcie v uvedenej lehote nevyhotovil a oprávnenému nezaslal, a preto súd podľa § 8 ods. 2 zákona určil, že došlo k zastaveniu starej exekúcie. V takomto prípade súdny exekútor nemá nárok ani na náhradu paušálnych trov exekúcie podľa zákona č. 233/2019 Z. z., preto mu súd náhradu trov exekúcie nepriznal. 18.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https://www.kauzis.sk/judikatura/r/ECLI:SK:OSVT:2026:8807208461.2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