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7Pc/39/2025 z 9. 1. 2026</w:t>
      </w:r>
    </w:p>
    <w:p>
      <w:r>
        <w:t>Uznesenie Okresného súdu Vranov nad Topľou z 9. januára 2026, sp. zn. 7Pc/39/2025, ECLI:SK:OSVT:2026:8825201858.2</w:t>
      </w:r>
    </w:p>
    <w:p>
      <w:r>
        <w:t>Súd: Okresný súd Vranov nad Topľou</w:t>
      </w:r>
    </w:p>
    <w:p>
      <w:r>
        <w:t>Spisová značka: 7Pc/39/2025</w:t>
      </w:r>
    </w:p>
    <w:p>
      <w:r>
        <w:t>ECLI: ECLI:SK:OSVT:2026:8825201858.2</w:t>
      </w:r>
    </w:p>
    <w:p>
      <w:r>
        <w:t>Dátum vydania: 9. 1. 2026</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7Pc/39/2025 8825201858 09. 01. 2026 JUDr. Martina Melníková ECLI:SK:OSVT:2026:8825201858.2</w:t>
      </w:r>
    </w:p>
    <w:p>
      <w:r>
        <w:t>Uznesenie Okresný súd Vranov nad Topľou v právnej veci manželky (navrhovateľky): A. B., nar. XX.XX.XXXX, trvale bytom C. XXX, právne zastúpená: Mgr. František Chochol, advokát, so sídlom Kalinčiakova 10, 093 01 Vranov nad Topľou, ktorý bol ustanovený Centrom právnej pomoci, proti odporcovi - manželovi, ktorý návrh nepodal: A. B., nar. XX.XX.XXXX, trvale bytom C. XXX, D. C. E. F. A. XXX/XX, XXX XX G. H. I., o určenie manželského výživného, takto rozhodol: I. Súd konanie z a s t a v u j e. II. Žiaden z účastníkov n e m á nárok na náhradu trov konania. odôvodnenie: 1. Podľa § 221 písm. a) Civilného sporového poriadku písomné vyhotovenie rozsudku nemusí obsahovať odôvodnenie, ak je na pojednávaní vyhlásený rozsudok za prítomnosti všetkých strán alebo ich zástupcov, ktorí sa vzdajú odvolania. 2. Podľa § 234 ods. 2Civilného sporového poriadku ak nie je ďalej ustanovené inak, použijú sa na uznesenie primerane ustanovenia o rozsudku. 3. Toto rozhodnutie neobsahuje odôvodnenie, pretože po jeho vyhlásení sa účastníci vzdali práva odvolania. Poučenie: Proti tomuto rozhodnutiu odvolanie nie je prípustné, pretože účastníci konania sa po jeho vyhlásení vzdali práva podať odvolanie a rozsudok nadobudne právoplatnosť dňom jeho doručenia.</w:t>
      </w:r>
    </w:p>
    <w:p/>
    <w:p>
      <w:r>
        <w:t>Zdroj: KAUZIS.SK – https://www.kauzis.sk/judikatura/r/ECLI:SK:OSVT:2026:8825201858.2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