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4Csp/75/2025 z 31. 3. 2026</w:t>
      </w:r>
    </w:p>
    <w:p>
      <w:r>
        <w:t>Rozsudok Okresného súdu Vranov nad Topľou z 31. marca 2026, sp. zn. 4Csp/75/2025, ECLI:SK:OSVT:2026:8825201982.2</w:t>
      </w:r>
    </w:p>
    <w:p>
      <w:r>
        <w:t>Súd: Okresný súd Vranov nad Topľou</w:t>
      </w:r>
    </w:p>
    <w:p>
      <w:r>
        <w:t>Spisová značka: 4Csp/75/2025</w:t>
      </w:r>
    </w:p>
    <w:p>
      <w:r>
        <w:t>ECLI: ECLI:SK:OSVT:2026:8825201982.2</w:t>
      </w:r>
    </w:p>
    <w:p>
      <w:r>
        <w:t>Dátum vydania: 31.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4Csp/75/2025 8825201982 31. 03. 2026 JUDr. Barbora Kovaliková ECLI:SK:OSVT:2026:8825201982.2</w:t>
      </w:r>
    </w:p>
    <w:p>
      <w:r>
        <w:t>ROZSUDOK V MENE SLOVENSKEJ REPUBLIKY Okresný súd Vranov nad Topľou sudkyňou JUDr. Barborou Kovalikovou v spore žalobcu: Všeobecná úverová banka, a.s., skrátený názov: VÚB, a.s., Mlynské nivy 1, 829 90 Bratislava, IČO: 31 320 155, právne zastúpeného: Advokátska kancelária Gallo, s.r.o., so sídlom Jilemnického 4012/30, 036 01 Martin, IČO: 36 715 352, proti žalovanému: A. B., nar. XX.X.XXXX, bytom 094 12 C., D. XXX/XX, o zaplatenie 1.069,57 Eur s prísl., takto rozhodol: I. Žalovaný je povinný zaplatiť žalobcovi sumu 1.006,89 Eur s úrokom z omeškania vo výške 5 % ročne zo sumy 103,08 Eur od 28.02.2023 do zaplatenia, zo sumy 25,77 Eur od 21.03.2023 do zaplatenia, zo sumy 25,77 Eur od 21.04.2023 do zaplatenia, zo sumy 25,77 Eur od 21.05.2023 do zaplatenia, zo sumy 25,77 Eur od 21.06.2023 do zaplatenia, zo sumy 25,77 Eur od 21.07.2023 do zaplatenia, zo sumy 25,77 Eur od 21.08.2023 do zaplatenia, zo sumy 25,77 Eur od 21.09.2023 do zaplatenia, zo sumy 25,77 Eur od 21.10.2023 do zaplatenia, zo sumy 25,77 Eur od 21.11.2023 do zaplatenia, zo sumy 25,77 Eur od 21.12.2023 do zaplatenia, zo sumy 25,77 Eur od 21.01.2024 do zaplatenia, zo sumy 25,77 Eur od 21.02.2024 do zaplatenia, zo sumy 25,77 Eur od 21.03.2024 do zaplatenia, zo sumy 25,77 Eur od 21.04.2024 do zaplatenia, zo sumy 25,77 Eur od 21.05.2024 do zaplatenia, zo sumy 25,77 Eur od 21.06.2024 do zaplatenia, zo sumy 25,77 Eur od 21.07.2024 do zaplatenia, zo sumy 25,77 Eur od 21.08.2024 do zaplatenia, zo sumy 25,77 Eur od 21.09.2024 do zaplatenia, zo sumy 25,77 Eur od 21.10.2024 do zaplatenia, zo sumy 25,77 Eur od 21.11.2024 do zaplatenia, zo sumy 25,77 Eur od 21.12.2024 do zaplatenia, zo sumy 25,77 Eur od 21.01.2025 do zaplatenia, zo sumy 25,77 Eur od 21.02.2025 do zaplatenia, zo sumy 25,77 Eur od 21.03.2025 do zaplatenia, zo sumy 25,77 Eur od 21.04.2025 do zaplatenia, zo sumy 25,77 Eur od 21.05.2025 do zaplatenia, zo sumy 25,77 Eur od 21.06.2025 do zaplatenia, zo sumy 25,77 Eur od 21.07.2025 do zaplatenia, zo sumy 25,77 Eur od 21.08.2025 do zaplatenia, zo sumy 25,77 Eur od 21.09.2025 do zaplatenia, zo sumy 25,77 Eur od 21.10.2025 do zaplatenia, zo sumy 25,77 Eur od 21.11.2025 do zaplatenia, zo sumy 25,77 Eur od 21.12.2025 do zaplatenia, zo sumy 25,77 Eur od 21.01.2026 do zaplatenia, zo sumy 1,86 Eur od 21.02.2026 do zaplatenia do 3 dní od právoplatnosti rozsudku. II. V prevyšujúcej časti žalobu zamieta. III. Žalobcovi priznáva voči žalovanému nárok na náhradu trov konania v rozsahu 88,36 % o výške ktorého rozhodne súd prvej inštancie po právoplatnosti rozsudku samostatným uznesením. odôvodnenie: 1. Žalobca sa podaným návrhom domáhal vydania rozhodnutia, ktorým by súd uložil žalovanému zaplatiť sumu 1 069,57 Eur spolu s úrokom z omeškania vo výške 5 % ročne za obdobie od 28. 02. 2023 do zaplatenia a náhradu trov konania.</w:t>
      </w:r>
    </w:p>
    <w:p>
      <w:r>
        <w:t>2. Podanie návrhu žalobca odôvodnil tým, že Žalobca a Žalovaný uzatvorili spolu dňa 18. 10. 2022 zmluvu o pôžičke č. 21762073 / 1000246278 (evidenčné číslo zmluvy/ príd. autorizačný kód), na základe ktorej poskytol Žalobca Žalovanému pôžičku vo výške 1006,89 Eur („Cena na splátky“ alebo „Pôžička – finančné plnenie“) na kúpu spotrebného tovaru bližšie špecifikovaného v zmluve (tovar). Kúpna cena tovaru bola 1006,89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60 mesačných splátkach v sume 25,77 Eur, a to až do celkovej sumy pôžičky vo výške 1546,2 Eur (pozn. uvedené bez akontácie). Do dnešného dňa uhradil Žalovaný z vyššie uvedenej zmluvy sumu (bez akontácie) 0 Eur. Vzhľadom na to, že Žalovaný porušil svoju povinnosť splácať poskytnutú pôžičku resp. jednotlivé povinné splátky riadne a včas t.j. v súlade so zmluvou a podmienkami k zmluve, Žalobca listom z dňa 25. 01. 2023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21. 02. 2023 úver zosplatnil, o čom bol Žalovaný informovaný listom z dňa 22. 02. 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Žalovaný dlžné splátky neuhradil. Právo žalobcu na vyhlásenie mimoriadnej splatnosti upravuje článok 10.2 zmluvných podmienok. Celkový dlh Žalovaného ku dňu podania návrhu predstavuje sumu 1069,57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202,68 Eur, si Žalobca v tomto konaní neuplatňuje. Ku dňu podania žalobného návrhu mal Žalovaný uhradiť sumu 1069,57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4 25,77 103,08 966,49 0 = 1069,57 Ku dňu podania žalobného návrhu Žalovaný uhradil sumu 0 Eur. Uvedená suma je v Prehľade splátok a úhrad evidovaná v stĺpci „Úhrada“, pričom zahŕňa akontáciu vo výške 0 Eur a celkovú sumu vykonaných úhrad vo výške 0 Eur, ktoré sú riadnymi splátkami poskytnutého finančného plnenia. Istina - Úhrady = Žalovaná suma 1069,57 Eur - 0 Eur = 1069,57 Eur Zostatok pohľadávky evidovaný v Prehľade splátok a úhrad /stĺpec „Zostatok“/ zahŕňa aj zmluvnú pokutu vo výške 202,68 Eur /stĺpec „Pokuta“/, ktorú si Žalobca v tomto konaní neuplatňuje. 3. Žalovaný sa k podanej žalobe nevyjadril. 4. Žalobca na výzvu súdu zo dňa 09. 12. 2025 podaním zo dňa 12. 12. 2025 uviedol nasledovné: V prejednávanom prípade bol vykonaný prepočet schopnosti splácať. Keďže výsledkom porovnania Príjmov a Výdavkov je suma vyššia ako je výška schválenej splátky, žiadosť bola schválená.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w:t>
      </w:r>
    </w:p>
    <w:p>
      <w:r>
        <w:t>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poukazuje na to, že žalovaný je v spore pasívny a doposiaľ nepredložil žiadne dôkazy a neuviedol žiadne skutočnosti, ktoré by žalobcov nárok na zaplatenie žalovanej sumy spochybňovali. 5. Súd vo veci pojednával dňa 31. 03. 2026. Právny zástupca žalobcu sa na pojednávanie nedostavil, pričom svoju neprítomnosť ospravedlnil sa súhlasil s prejednaním veci v jeho neprítomnosti. Na pojednávanie sa nedostavil ani žalovaný, ktorý predvolanie na pojednávanie neprevzal v odbernej lehote. Súd v zmysle § 180 CSP vec prejednal bez prítomnosti strán sporu. 6. Súd vykonal dokazovanie oboznámením sa so žalobným návrhom a jeho prílohami a to zmluvou o viazanom spotrebiteľskom úvere č. 1000246278, Notárskou zápisnicou N 3283/2017, štandardnými európskymi informáciami o spotrebiteľskom úvere, informáciou o RPMN, dotazníkom o klientovi, všeobecnými obchodnými podmienkami Quatro, predžalobnou upomienkou z 25. 01. 2023 s doručenkou, oznámením o vyhlásení okamžitej splatnosti úveru z 22. 02. 2023, prehľadom splátok a úhrad, vyjadreniami právneho zástupcu žalobcu, ako aj ostatným spisovým materiálom a zistil nasledovný skutkový stav: 7. Žalobca a žalovaný uzavreli dňa 18. 10 2022 zmluvu o viazanom spotrebiteľskom úvere č. 1000246278, na základe ktorej poskytol Žalobca Žalovanému pôžičku vo výške 1.006,89 Eur na kúpu spotrebného tovaru bližšie špecifikovaného v zmluve (tovar). Kúpna cena tovaru bola 1 006,89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Podľa zmluvy o pôžičke mal Žalovaný splácať pôžičku v pravidelných 60 mesačných splátkach v sume 25,77 Eur, a to až do celkovej sumy pôžičky vo výške 1 546,20 Eur (pozn. uvedené bez akontácie). Do dnešného dňa uhradil Žalovaný z vyššie uvedenej zmluvy sumu (bez akontácie) 0 Eur. Žalobca listom z dňa 25.01.2023 – Predžalobná upomienka, vyzval Žalovaného k úhrade dlžných splátok. Súčasne Žalobca Žalovaného upozornil, že ak nedôjde aspoň k úhrade najstaršej omeškanej splátky, Žalobca bude oprávnený úver zosplatniť. Žalovaný ani v dodatočne poskytnutej lehote dlžné splátky neuhradil. Žalobca dňa 21. 02. 2023 úver zosplatnil, o čom bol Žalovaný informovaný listom z dňa 22. 02. 2023 - „Oznámenie o vyhlásení okamžitej splatnosti úveru“. Do dnešného dňa Žalovaný dlžné splátky neuhradil. Celkový dlh Žalovaného ku dňu podania návrhu predstavuje sumu 1.069,57 Eur. Žalobca si týmto zároveň uplatňuje zákonné úroky z omeškania. Zmluvnú pokutu, evidovanú v priloženom Prehľade splátok a úhrad v stĺpci „Pokuta“ v sume 202,68 Eur, si Žalobca v tomto konaní neuplatňuje. 8. Predžalobnou upomienkou zo dňa 25. 01. 2023 žalobca oznámil žalovanému, že je v omeškaní od 20. 11. 2022 a výška nedoplatku dosiahla sumu 77,31 Eur a vyzval ho na úhradu. Výzvu si žalovaný prevzal dňa 06. 02. 2023. 9. Dňa 22. 02. 2023 oznámil žalobca žalovanému, že dňa 21. 02. 2023 došlo k zosplatneniu úveru a dlžný zostatok predstavuje sumu 1.069,57 Eur. Doručenie žalobca nepreukázal. 10. Z prehľadu splátok a úhrad predložených žalobcom súd zistil, že žalovaný ku dňu podania žaloby z titulu splátok pôžičky zaplatil 0 Eur ( bez akontácie). 11. V zmysle notárskej zápisnice N 3283/2017 zo dňa 11. 12. 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Podľa § 497 Obchodného zákonníka, zmluvou o úvere sa zaväzuje veriteľ, že na požiadanie dlžníka poskytne v jeho prospech peňažné prostriedky do určitej sumy a dlžník sa zaväzuje poskytnuté peňažné prostriedky vrátiť a zaplatiť úroky.</w:t>
      </w:r>
    </w:p>
    <w:p>
      <w:r>
        <w:t>13.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§53 ods.9 Občianskeho zákonníka, ak ide o plnenie zo spotrebiteľskej zmluvy, ktoré sa má vykonať v splátkach, môže dodávateľ uplatniť právo podľa §565 Občianskeho zákonníka, najskôr po uplynutí troch mesiacov od omeškania so zaplatením splátky a keď súčasne upozornil spotrebiteľa v lehote nie kratšej ako 15 dní na uplatnenie tohto práva.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w:t>
      </w:r>
    </w:p>
    <w:p>
      <w:r>
        <w:t>22. Podľa § 39 Občianskeho zákonníka, neplatný je právny úkon, ktorý svojím obsahom alebo účelom odporuje zákonu alebo ho obchádza alebo sa prieči dobrým mravom. 23. Vykonaným dokazovaním bolo preukázané, že medzi žalobcom a žalovaným bola dňa 18. 10. 2022 uzavretá zmluva o viazanom spotrebiteľskom úvere č. 1000246278. Predmetom zmluvy bol spotrebiteľský úver vo výške 1.006,89 Eur. Lehota splatnosti bola 60 mesiacov, počet splátok 60, dátum prvej splátky 20. 11. 2022, výška mesačnej splátky 25,77 Eur, posledná splátka 25,42 Eur, výška úrokovej sadzby 20,28 %. V danom prípade sa jednalo o zmluvu spotrebiteľskú podľa § 52 a nasl. OZ, keď žalobca konal pri uzatváraní a plnení zmluvy v rámci svojej podnikateľskej činnosti a na strane dlžníka vystupoval spotrebiteľ – fyzická osoba, ktorý neuzatváral zmluvu v rámci predmetu svojej obchodnej činnosti alebo inej podnikateľskej činnosti. Súd tak vo veci aplikoval ustanovenia § 52 a nasl. OZ a aj ustanovenia zákona č. 129/2010 Z. z. o spotrebiteľských úveroch v znení účinnom ku dňu uzavretia zmluvy, keďže poskytnutý úver bol zároveň spotrebiteľským úverom. Nebolo medzi stranami sporné, že žalobca na základe zmluvy poskytol žalovanému peňažné prostriedky v sume 1.006,89 Eur. Keďže žalobca sa domáhal zaplatenia žalovanej sumy pre nesplnenie povinnosti žalovaného plniť svoj dlh vyplývajúci zo spotrebiteľskej zmluvy, v dôsledku čoho úver predčasne zosplatnil, a to listom zo dňa 22. 02. 2023, súd prioritne skúmal, či v danom prípade boli splnené podmienky pre zosplatnenie celého zvyšku dlhu. Podmienky pre vyhlásenie predčasnej splatnosti úveru zo spotrebiteľskej zmluvy sú upravené v § 53 ods. 9 a § 565 OZ, pričom ustanovenie § 53 ods. 9 OZ je potrebné vykladať vo vzájomnej súvislosti s ustanovením § 565 OZ, t.j. veriteľ môže vyhlásiť predčasnú splatnosť úveru do splatnosti najbližšej splátky nasledujúcej po uplynutí troch mesiacov od splatnosti splátky, pre omeškanie s ktorou sa stal splatným celý dlh za splnenia ďalšej podmienky podľa § 53 ods. 9 OZ – upozornenia dlžníka na možnosť zosplatnenia úveru aspoň 15 dní pred uplatnením tohto práva. Dikcia § 565 veta druhá OZ je teda aplikovateľná na zosplatnenie úveru v zmysle § 53 ods. 9 OZ, pričom veriteľ je limitovaný využitím práva na zosplatnenie, ktoré musí uplatniť podľa § 565 OZ najneskôr do splatnosti najbližšie nasledujúcej splátky po splátke, od splatnosti ktorej uplynuli tri mesiace a omeškanie s ňou trvá (pre ktorú k zosplatneniu došlo). Do splatnosti tej splátky, ktorá bezprostredne nadväzuje na splátku, od splatnosti ktorej uplynuli tri mesiace, musí veriteľ právo na zosplatnenie uplatniť, využiť, inak jeho právo zaniká. Toto právo získa opätovne za rovnakých podmienok (§ 53 ods. 9 OZ), ak sa dlžník dostane do omeškania nezaplatením ďalšej splátky (ktorejkoľvek). V prejednávanej veci mal súd preukázané, že výzvou zo dňa 25. 01. 2023 žalobca oznámil žalovanému, že celková dlžná suma z úverovej zmluvy je 77,31 Eur a zároveň vyzval žalovaného na okamžitú úhradu dlžnej sumy. Súčasne upovedomil žalovaného, že ak dlžnú sumu nezaplatí, bude požadovať okamžité jednorazové vrátenie celého úveru s príslušenstvom. V dôsledku omeškania s úhradou záväzkov vyplývajúcich z úverovej zmluvy žalobca listom zo dňa 22. 02. 2023 vyzval žalovaného k splateniu celého úveru s tým, že dlžnú čiastku vo výške 1.069,57 Eur má zaplatiť najneskôr do 24. 03. 2023. 24. Súd sa v prvom rade zaoberal výzvou uskutočnenou v zmysle § 53 ods. 9 OZ. Ustanovenie § 53 ods. 9 OZ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Predmetná výzva potom pre jej platnosť musí byť dostatočne určitá, tzn. musí z nej byť zrejmé, pre nezaplatenie ktorej splátky má následne dôjsť k vyhláseniu mimoriadnej splatnosti úveru, ktorým vyhlásením bude veriteľ požadovať zaplatenie celej pohľadávky. Zo systematického zaradenia ustanovení § 53 ods. 9 a § 565 v OZ, ako aj logického výkladu vyplýva, že zákonodarca vyžaduje jednoznačne dva úkony, ktoré musia byť pre možnosť mimoriadneho zosplatnenia dlhu uskutočnené, pričom tieto úkony musia byť adresné a určité. Prvým úkonom je výzva v zmysle § 53 ods. 9 OZ a druhým úkonom je vyhlásenie mimoriadnej splatnosti podľa § 565 OZ, keď z predmetných úkonov musí byť jednoznačné, vo vzťahu ku ktorej splátke výzva a zosplatnenie smeruje. V tomto smere súd konštatuje, že z výzvy zo dňa 25. 01. 2023, ani z výzvy k splateniu celého dlhu zo dňa 22. 02. 2023 nevyplýva, pre ktorú splátku, kedy a v akej výške sa žalovaní dostali do omeškania, resp. vo vzťahu ku ktorej nezaplatenej splátke malo dôjsť k zosplatneniu úveru. Spotrebiteľovi musí byť z výzvy a oznámenia jednoznačne určiteľné, pre nezaplatenie ktorej splátky veriteľ dlh chce zosplatniť, resp. zosplatňoval. Pokiaľ ustanovenie § 53 ods. 9 OZ možnosť realizácie práva veriteľa predčasne zosplatniť úver podmieňuje uplynutím 3mesačnej lehoty od omeškania so zaplatením splátky, je zrejmé, že táto konkrétna splátka musí byť jednoznačne identifikovateľná, čomu zodpovedá povinnosť vedieť ju i konkretizovať. Samotný veriteľ predsa musí vedieť, pre nezaplatenie ktorej konkrétnej splátky svoje právo zosplatniť úver realizuje, a nie je žiaden dôvod, aby touto informáciou nedisponoval aj dlžník. Nie je žiadny racionálny dôvod, aby tento</w:t>
      </w:r>
    </w:p>
    <w:p>
      <w:r>
        <w:t>dôležitý údaj nebol obsiahnutý aspoň v jednej notifikácii veriteľa. Z vyššie uvedeného vyplýva, že výzva podľa § 53 ods. 9 OZ aj oznámenie o vyhlásení predčasnej splatnosti úveru pre svoju určitosť musia jasne definovať omeškanie splátky ako dôvodu pre mimoriadnu splatnosť úveru. Pokiaľ táto podstatná náležitosť chýba, jedná sa o neurčité právne úkony, keďže v nich nie je jednoznačne uvedené, pre omeškanie s ktorou splátkou bola vyhlásená mimoriadna splatnosť úveru. Právny úkon, ktorý nie je dostatočne určitý, je nutné posúdiť ako absolútne neplatný právny úkon v zmysle § 37 ods. 1 OZ. Z predloženej výzvy ani oznámenia o vyhlásení splatnosti úveru uvedené skutočnosti nevyplývajú, preto súd ustálil, že takéto právne úkony sú neurčité a nezrozumiteľné, čiže tieto úkony neboli uskutočnené v súlade so zákonom (§ 37 ods. 1 OZ), a teda nedošlo k platnému vyhláseniu predčasnej splatnosti úveru. Na podporu svojej argumentácie súd poukazuje na rozhodnutie Najvyššieho súdu SR sp. zn. 5Cdo/2/2023 zo dňa 25. 01. 2024, podľa ktorého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Rovnako súd odkazuje aj na rozhodnutie Najvyššieho súdu SR sp. zn. 5Cdo/197/2022 zo dňa 26. 06. 2024, podľa ktorého „(...) pre platný úkon zosplatnenia je zo strany veriteľa nevyhnutné, aby už v tejto výzve (upozornení spotrebiteľa v lehote nie kratšej ako 15 dní na uplatnenie tohto práva) presne špecifikoval konkrétnu splátku, pre ktorú jednorazovo a predčasne môže zosplatniť celý dlh. Identifikácia splátky je potrebná z dôvodu identifikácie prvého dňa plynutia premlčacej doby, ale i pre potrebu vedomosti dlžníka o tom, zaplatením akej sumy zabráni zosplatneniu úveru (porovnaj rozhodnutie Najvyššieho súdu sp. zn. 2Cdo/149/2021). Je to podstatná informácia najmä v situáciách, pokiaľ predtým došlo k čiastočnému plneniu a dlžná suma sa mohla kumulatívne tvoriť aj dlhšie, pričom ale neboli naplnené podmienky, kedy by mohol byť úver zosplatnený celý. Ak veriteľ oznámi iba dlžnú sumu s upozornením na možnosť zosplatnenia celého úveru, môže byť spotrebiteľ pomýlený a v dôsledku informačnej asymetrie môže byť poškodený.“. K rovnakému záveru dospel Najvyšší súd SR aj v rozhodnutí sp. zn. 6Cdo/15/2023 zo dňa 25.09.2024, v ktorom uzavrel, že „neuvedenie konkrétnej splátky, pre ktorú veriteľ realizoval výzvu na zaplatenie neuhradenej splátky v zmysle § 53 ods. 9 Občianskeho zákonníka malo za následok neplatnosť zosplatnenia úveru v zmysle § 565 Občianskeho zákonníka“. 25. Na dôvažok súd dodáva, že v predmetnom spore vzhliadol aj iný dôvod, pre ktorý žalobca ako veriteľ nebol oprávnený vyžadovať od žalovaného ako spotrebiteľa jednorazové splatenie spotrebiteľského úveru, a to podľa § 11 ods. 2 v spojení s § 7 ods. 1 zákona o spotrebiteľských úveroch. 26. Súd má za to, že v danom prípade, napriek výzve súdu žalobca nepreukázal, že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E. F. a ďalší) zo dňa 18.12.2014,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27. Pri overovaní bonity žalovaného nemal právny predchodca žalobcu k dispozícii údaje o výdavkoch žalovaného, čo vedie k záveru, že pri posudzovaní žiadosti žalovaného o úver nemal k dispozícii všetky relevantné údaje. Žalobca predložil jedine výstup z počítača o zisťovaní úverov žalovaného, okrem toho žalobca nijak nezisťoval a neoveroval reálne výdavky žalovaného. Za tohto stavu je nutné</w:t>
      </w:r>
    </w:p>
    <w:p>
      <w:r>
        <w:t>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28. Dôsledkom toho teda nastala zákonná fikcia o bezúročnosti a bezpoplatkovosti úveru podľa § 11 ods. 2 vety druhej a tretej zákona č. 129/2010 Z.z. 29. Zároveň však súd vychádzal zo záveru o nemožnosti predčasného zosplatnenia úveru a to s poukazom na § 11 ods. 2 vetu prvú zákona č. 129/2010 Z.z. po zohľadnení zásady „a minori ad maius“ vzhľadom na to, že dospel k záveru o hrubom porušení povinnosti veriteľa v súvislosti so zisťovaním a preverovaním schopnosti žalovaného splácať úver. Z toho dôvodu bolo nutné aplikovať aj vetu prvú citovaného zákonného ustanovenia. Súd preto predčasné zosplatnenie úveru vyhodnotil ako absolútne neplatný právny úkon veriteľa pre rozpor so zákonom, teda citovaným zákonným ustanovením a to s poukazom na § 39 Občianskeho zákonníka. 30. Ku dňu vyhlásenia rozsudku bola splatnou celá požičaná suma vo výške 1.006,89 Eur, ktorú súd priznal žalobcovi spolu s prislúchajúcim úrokom z omeškania z jednotlivých splatných splátok tak ako je to uvedené vo výroku tohto rozsudku. Z uvedeného zároveň vyplýva, že žalobu v časti o zaplatenie 62,68 Eur (čo predstavuje rozdiel medzi uplatnenou sumou vo výške 1.069,57 Eur a priznanou sumou 1.006,89 Eur) s príslušenstvom zamietol ako nedôvodnú, keďže poskytnutá pôžička sa považuje za bezúročnú a bez poplatkov a právny úkon zosplatnenia ako neplatný právny úkon, a teda žalobcovi vznikol nárok iba na splatné splátky bez úrokov a bez poplatkov. 31. Podľa § 251 CSP trovy konania sú všetky preukázané, odôvodnené a účelne vynaložené výdavky, ktoré vzniknú v konaní v súvislosti s uplatňovaním alebo bránením práva. 32. V zmysle § 255 ods. 1 CSP, súd prizná strane náhradu trov konania podľa pomeru jej úspechu vo veci. 33.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34. Žalobca sa v predmetnom konaní domáhal zaplatenia sumy 1.069,57 Eur, pričom úspech mal v časti o zaplatenie 1.006,89 Eur, t.j. v rozsahu 94,18 % a neúspech v rozsahu 5,82 %. V zmysle § 255 ods. 2 v spojení s § 262 ods. 1 CSP súd priznal úspešnejšiemu žalobcovi voči žalovanému nárok na pomernú náhradu trov konania v rozsahu 88,36 % (94,18 % - 5,82 %).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https://www.kauzis.sk/judikatura/r/ECLI:SK:OSVT:2026:8825201982.2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