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4Csp/33/2026 z 3. 7. 2026</w:t>
      </w:r>
    </w:p>
    <w:p>
      <w:r>
        <w:t>Rozsudok Okresného súdu Vranov nad Topľou z 3. júla 2026, sp. zn. 4Csp/33/2026, ECLI:SK:OSVT:2026:8826200713.2</w:t>
      </w:r>
    </w:p>
    <w:p>
      <w:r>
        <w:t>Súd: Okresný súd Vranov nad Topľou</w:t>
      </w:r>
    </w:p>
    <w:p>
      <w:r>
        <w:t>Spisová značka: 4Csp/33/2026</w:t>
      </w:r>
    </w:p>
    <w:p>
      <w:r>
        <w:t>ECLI: ECLI:SK:OSVT:2026:8826200713.2</w:t>
      </w:r>
    </w:p>
    <w:p>
      <w:r>
        <w:t>Dátum vydania: 3.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4Csp/33/2026 8826200713 03. 07. 2026 JUDr. Barbora Kovaliková ECLI:SK:OSVT:2026:8826200713.2</w:t>
      </w:r>
    </w:p>
    <w:p>
      <w:r>
        <w:t>ROZSUDOK V MENE SLOVENSKEJ REPUBLIKY Okresný súd Vranov nad Topľou sudkyňou JUDr. Barborou Kovalikovou v spore žalobcu: Všeobecná úverová banka, a.s., Mlynské nivy 1, 829 90 Bratislava - Ružinov, IČO: 31 320 155, zast. A. B. C., advokát, Advokátska kancelária Gallo s.r.o., Jilemnického 30, 036 01 Martin, IČO: 36 715 352, proti žalovanému: D. E., nar. XX. XX. XXXX, trvale bytom F. XXX/X, XXX XX E., o zaplatenie 397,22 Eur s príslušenstvom, t a k t o rozhodol: I. Žalovaný je povinný zaplatiť žalobcovi sumu 180,05 eur s úrokom z omeškania vo výške 5 % ročne zo sumy 180,05 eur od 20.10.2024 do zaplatenia do 3 dní od právoplatnosti rozsudku. II. V prevyšujúcej časti žalobu zamieta. III. Žalovanému voči žalobcovi nárok na náhradu trov konania nepriznáva. odôvodnenie: 1. Žalobca sa podaným návrhom domáhal vydania rozhodnutia, ktorým by súd uložil žalovanému zaplatiť sumu 397,22 Eur spolu s úrokom z omeškania vo výške 5 % ročne za obdobie od 20. 10. 2024 do zaplatenia a náhradu trov konania. 2. Podanie návrhu žalobca odôvodnil tým, že Žalobca a Žalovaný uzatvorili spolu dňa 28. 10. 2021 zmluvu o spotrebiteľskom úvere č. 21709434/10000991 ( ďalej len „Zmluva“), na základe ktorej poskytol žalobca žalovanému úver vo výške 900 Eur („ Celková výška a mena úveru /Pôžička S/“). Termín konečnej splatnosti úveru bol zmluvnými stranami dohodnutý na 20. 10. 2024. Podľa zmluvy mal Žalovaný splácať úver v pravidelných 35 splátkach po 25 Eur a 1 splátku vo výške 17,22 Eur mesačných splátkach v sume 25 Eur, a to až do celkovej sumy úveru vo výške 900 Eur. Do dnešného dňa uhradil Žalovaný z vyššie uvedenej zmluvy sumu 495 Eur. Vzhľadom na to, že Žalovaný porušil svoju povinnosť splácať poskytnutú pôžičku resp. jednotlivé povinné splátky riadne a včas t.j. v súlade so zmluvou a podmienkami k zmluve, Žalobca listom z dňa 22. 08. 2023 -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Ku dňu podania žaloby bolo splatných 35 splátok po 25,00 Eur a 1 splátku vo výške 17,22 Eur splátok úveru (35 splátok po 25,00 Eur a 1 splátku vo výške 17,22 Eur x 25.00 Eur = 900.00 Eur), pričom žalovaný doposiaľ vykonal úhrady vo výške 495.00 Eur. Žalobca uvádza, že žalovanému bol povolený odklad splátok poskytnutého úveru a zároveň mu bol doručený nový splátkový kalendár obsahujúci rozpis jednotlivých splátok na istinu a úroky. V dôsledku odkladu splátok došlo k zmene výšky jednotlivých splátok v porovnaní s pôvodným splátkovým kalendárom. Žalobca si touto žalobou uplatňuje nepremlčané a splatné splátky úveru v celkovej výške 397.22 Eur, čo zodpovedá splátkam</w:t>
      </w:r>
    </w:p>
    <w:p>
      <w:r>
        <w:t>splatným v období od 20. 06. 2023 do 20. 10. 2024 . Nakoľko sa Žalovaný dostal do omeškania s plneným peňažných záväzkov, Žalobca si uplatňuje voči Žalovanému v súlade s ust. § 517 ods. 2 Občianskeho zákonníka v spojení s ust. § 3 nariadenia vlády Slovenskej republiky č. 87/1995 Z. z., ktorým sa vykonávajú niektoré ustanovenia Občianskeho zákonníka aj nárok na zaplatenie úroku z omeškania vo výške 5 % ročne zo sumy 397.22 Eur od 20. 10. 2024 až do zaplatenia.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03. 07. 2026 (§ 219 ods. 3 CSP v spojení s § 300 CSP). 6. Súd vykonal dokazovanie oboznámením listín a to zmluvou o viazanom spotrebiteľskom úvere, zmluvnými podmienkami, predžalobnou upomienkou, fotokópie doručenky, prehľadom splátok a úhrad, splátkovým kalendárom, výpočtom bonity klienta, notárskou zápisnicou, ako aj ďalším spisovým materiálom a zistil tento skutkový stav: 7. Veriteľ a žalovaný ako klient uzavreli dňa 28. 10. 2021 zmluvu o viazanom spotrebiteľskom úvere predmetom ktorej bolo poskytnutie úveru vo výške 675,05 Eur, pri celkových nákladoch spotrebiteľa 217,17 Eur. Žalovaný sa zaviazal tento úver splatiť v 36 mesačných splátkach vo výške 25 eur mesačne, pričom posledná splátka predstavovala 17,22 Eur. Medzi zmluvnými stranami bola dohodnutá ročná úroková sadzba 21,56 %, RPMN 21,56 %. Splátky boli splatné k 20. dňu. v mesiaci. Súčasťou tejto zmluvy boli aj zmluvné ustanovenia. 8. Z prehľadu splátok a úhrad predložených žalobcom súd zistil, že žalovaný ku dňu podania žaloby z titulu splátok pôžičky zaplatil 495 Eur. 9. Z listu zo dňa 22. 08. 2023 označeného ako „Predžalobná upomienka“ vyplýva, že žalobca oznámil žalovanému, že eviduje nedoplatok na splátkach v celkovej výške 75 Eur a upozornil ho, že ak do 11. 09. 2023 nedôjde k úhrade, bude oprávnený úver zosplatniť. 10. V zmysle notárskej zápisnice N 3283/2017 zo dňa 11. 12. 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11. Uvedenú vec súd takto právne posúdil: 12. Podľa § 497 Obchodného zákonníka, zmluvou o úvere sa zaväzuje veriteľ, že na požiadanie dlžníka poskytne v jeho prospech peňažné prostriedky do určitej sumy a dlžník sa zaväzuje poskytnuté peňažné prostriedky vrátiť a zaplatiť úroky. 13. Podľa § 52 ods. 1, 3, 4 Občianskeho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14.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w:t>
      </w:r>
    </w:p>
    <w:p>
      <w:r>
        <w:t>vo forme pôžičky, úveru, odloženej platby alebo obdobnej finančnej pomoci poskytnutej veriteľom spotrebiteľovi. 15.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16.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17.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18.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19.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20.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21.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22. Z vykonaného dokazovania mal súd za preukázané, že medzi právnym predchodcom žalobcu ako veriteľom a žalovaným ako dlžníkom bola dňa 28. 10. 2021 uzatvorená zmluva o úvere č. 21709434/1000099120, ktorou právny predchodca žalobcu poskytol žalovanému úver vo výške 675,05 Eur. Žalovaný sa zaviazal poskytnutý úver žalobcovi splatiť v 36 splátkach vo výške 25 eur mesačne + 1 splátka v sume 17,22, pričom na svoj dlh žalovaný uhradil sumu 495 Eur. 23. Predmetná zmluva o uvere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w:t>
      </w:r>
    </w:p>
    <w:p>
      <w:r>
        <w:t>spotrebiteľov a o zmene a doplnení niektorých zákonov (ďalej len „zákon o spotrebiteľských úveroch“) a to v znení účinnom v čase uzatvorenia zmluvy. 24.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29. 05. 2026, ako skúmal bonitu klienta, odpovedal, že žiadateľ uviedol v žiadosti mesačný príjem 520 Eur, životné minimum spolu predstavovalo 218,06 Eur a mesačné výdavky predstavovali 0 Eur. Finančná rezerva 0 Eur.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považujeme za plne v súlade s právnymi predpismi. Žalobca poukázal na to, že žalovaný je v spore pasívny a doposiaľ nepredložil žiadne dôkazy a neuviedol žiadne skutočnosti, ktoré by žalobcov nárok na zaplatenie žalovanej sumy spochybňovali. V tejto súvislosti poukázal na ust. § 151 CSP a taktiež na unesenie Krajského súdu v Banskej Bystrici pod sp. zn.: 43CoCsp/40/2020 zo dňa 21. 10. 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25. V danom prípade, napriek výzve súdu žalobca nepreukázal, žeby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G. H. a ďalší) zo dňa 18. 12. 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 02. 2019 a rozsudkov Najvyššieho súdu ČR 33Cdo/2178/2018 zo dňa 25. 07. 2018 a 33Cdo/201/2018 zo dňa 20. 03. 2019. 26. Pri overovaní bonity žalovaného žalobca nemal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w:t>
      </w:r>
    </w:p>
    <w:p>
      <w:r>
        <w:t>27. Súd je toho názoru, že žalobca hrubo porušil svoje povinnosti, pretože žalovanému poskytol úver bez údajov o výdavkoch. Postup žalobcu preto v konkrétnych okolnostiach je možné hodnotiť podľa § 11 ods. 2 zákona č. 129/2010 Z.z. o spotrebiteľských úveroch, ako hrubé porušenie povinnosti veriteľa, s dôsledkami, že úver sa považuje za bezúročný a bez poplatkov. 28. Keďže poskytnutý úver sa považuje za bezúročný a bez poplatkov, súd priznal žalobcovi iba sumu 180,05 eur, čo predstavuje rozdiel medzi poskytnutou úverom vo výške 675,05 Eur a výškou splátok vykonaných žalovaným do dňa podania žaloby vo výške 475 eur. Z priznanej istiny súd postupom podľa § 517 ods. 2 Občianskeho zákonníka v spojení s nariadením vlády č. 87/1995 Z.z. priznal žalobcovi aj požadovaný úrok z omeškania vo výške 5 % ročne zo sumy 180 eur od 20. 10. 2024, kedy sa stala splatnou posledná splátka, do zaplatenia. Z uvedeného zároveň vyplýva, že žalobu v časti o zaplatenie 217,17 Eur (čo predstavuje rozdiel medzi uplatnenou sumou vo výške 397,22 Eur a priznanou sumou 180,05 Eur) s príslušenstvom zamietol ako nedôvodnú, keďže poskytnutý úver sa považuje za bezúročný a bez poplatkov. 29. Podľa § 262 ods.1 CSP, o nároku na náhradu trov konania rozhodne aj bez návrhu súd v rozhodnutí, ktorým sa konanie končí. 30. Podľa § 255 ods. 2 CSP, ak mala strana vo veci úspech len čiastočný, súd náhradu trov konania pomerne rozdelí, prípadne vysloví, že žiadna zo strán nemá na náhradu trov konania právo. 31. Podľa § 262 ods. 2 CSP, o výške náhrady trov konania rozhodne súd prvej inštancie po právoplatnosti rozhodnutia, ktorým sa konanie končí, samostatným uznesením, ktoré vydá vyšší súdny úradník. 32. Žalobca sa v predmetnom konaní domáhal zaplatenia sumy 397,22 Eur, pričom úspech mal v časti o zaplatenie 180,05 Eur, t.j. v rozsahu 45,34 % a neúspech v rozsahu 54,66 %. V danom prípade mal teda žalovaný úspech 9,32 % (54,66 % - 45,34%).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Nakoľko žalovanému žiadne trovy konania nevznikli, súd rozhodol už v rozhodnutí, ktorým sa konanie končí, že mu náhradu trov konania nepriznal, a to s poukazom na uznesenie Najvyššieho súdu Slovenskej republiky sp. zn. 6Cdo 5/2017 zo dňa 25. 01. 2017. 33. Na základe vyššie uvedených skutočností súd rozhodol tak, ako je uvedené vo výrokovej časti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https://www.kauzis.sk/judikatura/r/ECLI:SK:OSVT:2026:8826200713.2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