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5Csp/36/2026 z 29. 6. 2026</w:t>
      </w:r>
    </w:p>
    <w:p>
      <w:r>
        <w:t>Rozsudok Okresného súdu Vranov nad Topľou z 29. júna 2026, sp. zn. 5Csp/36/2026, ECLI:SK:OSVT:2026:8826200721.2</w:t>
      </w:r>
    </w:p>
    <w:p>
      <w:r>
        <w:t>Súd: Okresný súd Vranov nad Topľou</w:t>
      </w:r>
    </w:p>
    <w:p>
      <w:r>
        <w:t>Spisová značka: 5Csp/36/2026</w:t>
      </w:r>
    </w:p>
    <w:p>
      <w:r>
        <w:t>ECLI: ECLI:SK:OSVT:2026:8826200721.2</w:t>
      </w:r>
    </w:p>
    <w:p>
      <w:r>
        <w:t>Dátum vydania: 29.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5Csp/36/2026 8826200721 29. 06. 2026 JUDr. Matúš Kalanin ECLI:SK:OSVT:2026:8826200721.2</w:t>
      </w:r>
    </w:p>
    <w:p>
      <w:r>
        <w:t>ROZSUDOK V MENE SLOVENSKEJ REPUBLIKY Okresný súd Vranov nad Topľou sudcom JUDr. Matúšom Kalaninom v spore žalobcu: Všeobecná úverová banka, a.s.; skrátený názov: VÚB, a.s. so sídlom Mlynské nivy 1, 829 90 Bratislava, IČO: 31 320 155, zastúpený: Advokátska kancelária Gallo, s.r.o. so sídlom Jilemnického 4012/30, 036 01 Martin, IČO: 36 715 352, proti žalovanej: A. B., nar. XX. XX. XXXX, trvale bytom C. XX, XXX XX C., o zaplatenie 312,85 eur s príslušenstvom, takto rozhodol: Žalovaná je povinná zaplatiť žalobcovi sumu vo výške 241,- eur spolu s úrokom z omeškania vo výške 5% ročne zo sumy 228,15 eur od 20.5.2024 do zaplatenia, zo sumy 12,85 eur od 21.5.2024 do zaplatenia, a to všetko do troch dní od právoplatnosti tohto rozsudku. V prevyšujúcej časti žalobu žalobcu zamieta. Žalobcovi priznáva proti žalovanej nárok na náhradu trov konania v rozsahu 54% s tým, že o výške náhrady trov konania rozhodne súd prvej inštancie po právoplatnosti rozhodnutia, ktorým sa konanie končí, samostatným uznesením. odôvodnenie: 1. Žalobca sa žalobou podanou na tunajšom súde dňa 20.4.2026 domáhal voči žalovanej zaplatenia sumy 312,85 eur spolu s úrokom z omeškania vo výške 5 % ročne od 20.5.2024 do zaplatenia a náhrady trov konania. 2. Svoju žalobu odôvodnil tým, že žalobca a žalovaná uzatvorili spolu dňa 3.3.2023 zmluvu o spotrebiteľskom úvere č. 21790854/1000323287(ďalej len „Zmluva“), na základe ktorej poskytol žalobca žalovanej úver vo výške 700,- eur. Termín konečnej splatnosti úveru bol zmluvnými stranami dohodnutý na 20.5.2024. Podľa zmluvy mala žalovaná splácať úver v pravidelných 13 splátkach po 50 eur a 1 splátku vo výške 12,85 eur, a to až do celkovej sumy úveru vo výške 700,- eur. Do dnešného dňa uhradila žalovaná z vyššie uvedenej zmluvy sumu 350,- eur. Vzhľadom na to, že žalovaná porušila svoju povinnosť splácať poskytnutý úver, resp. jednotlivé povinné splátky riadne a včas t. j. v súlade so Zmluvou a podmienkami k zmluve, Žalobca listom zo dňa 23.1.2024 – Predžalobná upomienka, vyzval žalovanú k úhrade dlžných splátok, na čo poskytol žalovanej dodatočnú lehotu na plnenie viac než 30 dní. Súčasne žalobca žalovanú upozornil, že ak nedôjde aspoň k úhrade najstaršej omeškanej splátky, žalobca bude oprávnený úver zosplatniť. Žalovaná ani v dodatočne poskytnutej lehote dlžné splátky neuhradila. Ku dňu podania žaloby bolo splatných 13 splátok po 50 eur a 1 splátka vo výške 12,85 eur, teda 700,- eur, pričom žalovaná doposiaľ vykonala úhrady vo výške 350,- eur. Žalobca uvádza, že žalovanej bol povolený odklad splátok poskytnutého úveru a zároveň mu bol doručený nový splátkový kalendár obsahujúci rozpis jednotlivých splátok na istinu a úroky. V dôsledku odkladu splátok došlo k zmene výšky jednotlivých splátok v porovnaní s pôvodným splátkový kalendárom Žalobca si touto</w:t>
      </w:r>
    </w:p>
    <w:p>
      <w:r>
        <w:t>žalobou uplatňuje nepremlčané a splatné splátky úveru v celkovej výške 312,85 eur, čo zodpovedá splátkam splatným v období od 20.11.2023 do 20.5.2024 . 3. Žalovaná sa k žalobe žalobcu nevyjadrila. 4. Súd vykonal dokazovanie oboznámením sa s prílohami žaloby, a to Štandardnými európskymi informáciami o spotrebiteľskom úvere, Informáciami o RPMN a priemernej RPMN, Dotazníkom o klientovi, Zmluvou o viazanom spotrebiteľskom úvere z 3.3.2023, Všeobecnými obchodnými podmienkami Quatro, Predžalobnou upomienkou z 23.1.2024 s kópiou doručenky, Prehľadom splátok a úhrad k zmluve č. 21790854, Výpočtom bonity klienta, Notárskou zápisnicou č. N 3283/2017, Prílohou 1 projektu, Vyjadrením žalobcu z 25.5.2026 s prílohami – dopytom do SRBI, rozhodnutím Úradu práce, sociálnych vecí a rodiny z 8.11.2022, potvrdením o poberaní peňažného príspevku na opatrovanie za rok 2023, dopytom do SRBI a zistil nasledovný skutkový stav: 5. Žalobca ako veriteľ a žalovaná ako klient uzavreli dňa 3.3.2023 zmluvu o spotrebiteľskom úvere č. 10003232887, pričom výška úveru predstavovala sumu 591,- eur, ktorú mala žalovaná uhradiť v 14 mesačných splátkach a celková čiastka predstavovala sumu 662,85 eur, výška mesačnej splátky predstavovala sumu 50,- eur, poslednej splátky sumu 12,85 eur a ročná úroková sadzba 19,91 %, RPMN bola uvedená vo výške 22,94 %. Celkové náklady spotrebiteľa boli uvedené vo výške 71,85 eur. Prvá splátka bola splatná dňa 20.4.2023. Frekvencia splácania pravidelných mesačných splátok bola mesačne vždy k 20.dňu v mesiaci ( rovnako aj bod 6.1 zmluvy). Prvá splátka bola splatná nasledujúci kalendárny mesiac po uzavretí zmluvy, pokiaľ nie je dohodnuté inak (bod 6.2 zmluvy). 6. Žalobca listom zo dňa 23.1.2024 upozornil žalovanú, že omeškanie na úvere pretrváva už od 20.11.2023 a výška nedoplatku predstavuje 150,- eur. 7. Z prehľadu splátok a úhrad súd zistil, že žalovaná k úveru celkovo uhradila sumu 350,- eur (mimo akontácie kúpnej ceny). 8. V písomnom podaní doručenom súdu dňa 25.5.2026 žalobca uviedol, že nakoľko výsledkom porovnania Príjmov a Výdavkov je suma vyššia ako je výška schválenej splátky, žiadosť bola schválená. Odborná starostlivosť pri posudzovaní schopnosti žalovanej splácať poskytnutý úver (t.j. pri posudzovaní bonity žalovanej) bola zachovaná. V rámci kontraktačného procesu nedošlo k porušeniu žiadnej povinnosti veriteľa. Zákon o spotrebiteľských úveroch hovorí, že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V čase uzavretia zmluvy neexitoval žiadny legislatívny rámec stanovujúci konkrétne kroky, ktoré je veriteľ povinný v rámci posudzovania bonity dodržať a posúdenie postupcom preto považuje za plne v súlade s právnymi predpismi. Vo vzťahu k overovaniu bonity žalovanej žalobca poukazuje na tú skutočnosť, že Občiansky preukaz žalovanej nebol žiadnym spôsobom odcudzený a klient spĺňal štandardné riskové podmienky. Klient podpisom danej zmluvy prehlásil, že všetky uvádzané údaje sú pravdivé. Žalovaná taktiež prehlásila, že ku dňu podpisu zmluvy jej neboli známe žiadne okolnosti, ktoré by mohli mať vplyv na riadne plnenie jej záväzku. Uvedené vyhlásenia sú súčasťou uzatvorenej zmluvy, teda žalovaná mala možnosť sa s podmienkami plnenia oboznámiť a tieto nerozporovala. Zmluvné podmienky boli žalovanou riadne podpísané. Žalovaná zároveň z titulu zamestnanca preukázal výšku jeho mesačného príjmu a na druhej strane aj jeho mesačné výdavky. Zmluvne stanovená výška mesačnej splátky sa tak s poukazom na žalovanou uvádzané hodnoty javí ako primeraná. Žalobca nemá dosah na okolnosti, ktoré po podpise zmluvy znemožnili žalovanej riadne splácať poskytnutý úver a o týchto ani nemohol mať vedomosť. Žalovaná je v spore pasívna a doposiaľ nepredložila žiadne dôkazy a neuviedla žiadne skutočnosti, ktoré by žalobcov nárok na zaplatenie žalovanej sumy spochybňovali. Poukázal na ust. § 151 CSP a taktiež na unesenie Krajského súdu v Banskej Bystrici pod sp. zn.: 43CoCsp/40/2020 zo dňa 21.10.2020. 9. Podľa § 497 Obchodného zákonníka, zmluvou o úvere sa zaväzuje veriteľ, že na požiadanie dlžníka poskytne v jeho prospech peňažné prostriedky do určitej sumy, a dlžník sa zaväzuje poskytnuté peňažné prostriedky vrátiť a zaplatiť úroky.</w:t>
      </w:r>
    </w:p>
    <w:p>
      <w:r>
        <w:t>10. Ako vyplýva z § 1 ods. 2 zákona NR SR č. 129/2010 Z. z. o spotrebiteľských úveroch a o iných úveroch a pôžičkách pre spotrebiteľov v účinnom ku dňu uzavretia zmluvy (ďalej len „zákon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11. V zmysle § 7 ods. 1 zákona o spotrebiteľských úveroch,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12. Podľa § 11 ods. 2 zákona o spotrebiteľských úveroch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13. Podľa § 9 ods. 2 zákona o spotrebiteľských úveroch,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 výšku, počet, frekvenciu splátok a prípadné poradie, v ktorom sa budú splátky priraďovať k jednotlivým nesplateným zostatkom s rôznymi úrokovými sadzbami spotrebiteľského úveru na účely jeho splatenia,</w:t>
      </w:r>
    </w:p>
    <w:p>
      <w:r>
        <w:t>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14. Podľa § 11 ods. 1 zákona o spotrebiteľských úveroch, poskytnutý spotrebiteľský úver sa považuje za bezúročný a bez poplatkov, ak a) zmluva o spotrebiteľskom úvere nemá písomnú formu podľa § 9 ods. 1, b) zmluva o spotrebiteľskom úvere neobsahuje náležitosti podľa § 9 ods. 2 písm. d), e), g) až i), l) a p), c) zmluva o spotrebiteľskom úvere formou povoleného prečerpania, ktorý sa musí splatiť na požiadanie alebo do troch mesiacov, neobsahuje náležitosti podľa § 9 ods. 2 písm. d), e), g) a § 10 ods. 1 písm. b) a c) alebo d) v zmluve o spotrebiteľskom úvere je uvedená nesprávne ročná percentuálna miera nákladov v neprospech spotrebiteľa, e) veriteľ spotrebiteľský úver poskytne inak ako bezhotovostným prevodom finančných prostriedkov na platobný účet spotrebiteľa, poštovým poukazom, ktorého adresátom je spotrebiteľ alebo platobným prostriedkom vydaným na meno spotrebiteľa a nejde o bezhotovostné poskytnutie viazaného spotrebiteľského úveru podľa § 15 alebo poskytnutie spotrebiteľského úveru bezhotovostne na splatenie iného úveru alebo úverov úhradou veriteľovi oprávnenému poskytovať úver podľa tohto zákona alebo osobitného predpisu f) veriteľ v zmluve o spotrebiteľskom úvere neuvedie všetky plnenia, ktoré pre spotrebiteľa vyplývajú z poskytnutia spotrebiteľského úveru alebo s ním súvisia, g) ročná percentuálna miera nákladov spotrebiteľského úveru prekračuje najvyššiu prípustnú výšku odplaty stanovenej podľa osobitných predpisov. 15. V zmysle § 3 ods. 3 zákona č. 250/2007 Z.z. o ochrane spotrebiteľa a o zmene zákona Slovenskej národnej rady č. 372/1990 Zb. o priestupkoch v znení neskorších predpisov, každý spotrebiteľ má právo na ochranu pred neprijateľnými podmienkami v spotrebiteľských zmluvách podľa § 52 až § 54 Občianskeho zákonníka. 16. V zmysle § 52 ods. 1 až ods. 4 zákona č. 40/1964 Zb. Občianskeho zákonníka v znení účinnom v čase uzavretia úverovej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w:t>
      </w:r>
    </w:p>
    <w:p>
      <w:r>
        <w:t>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17.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18. Ako vyplýva z ustanovenia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19. Podľa § 53 ods. 5 Občianskeho zákonníka, neprijateľné podmienky upravené v spotrebiteľských zmluvách sú neplatné. 20.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21. Podľa § 37 ods. 1 Občianskeho zákonníka, právny úkon sa musí urobiť slobodne a vážne, určite a zrozumiteľne; inak je neplatný. 22. Ako vyplýva z § 39 Občianskeho zákonníka, neplatný je právny úkon, ktorý svojím obsahom alebo účelom odporuje zákonu alebo ho obchádza alebo sa prieči dobrým mravom. 23. V zmysle § 41 Občianskeho zákonníka, ak sa dôvod neplatnosti vzťahuje len na časť právneho úkonu, je neplatnou len táto časť, pokiaľ z povahy právneho úkonu alebo z jeho obsahu alebo z okolností, za ktorých k nemu došlo, nevyplýva, že túto časť nemožno oddeliť od ostatného obsahu. 24. Ako vyplýva z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25. V zmysle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ktorý vo svojom §3 stanovuje, že výška úrokov z omeškania je o päť percentuálnych bodov vyššia ako základná úroková sadzba Európskej centrálnej banky platná k prvému dňu omeškania s plnením peňažného dlhu. 26. Podľa § 879v Občianskeho zákonníka, konanie, predmetom ktorého je pohľadávka vzniknutá zo spotrebiteľskej zmluvy, začaté pred účinnosťou tohto zákona, sa dokončí podľa doterajších predpisov. 27. Podľa § 100 Občianskeho zákonníka, právo sa premlčí, ak sa nevykonalo v dobe v tomto zákone ustanovenej (§ 101 až 110). Na premlčanie súd prihliadne len na námietku dlžníka. Ak sa dlžník premlčania dovolá, nemožno premlčané právo veriteľovi priznať. 28. Podľa § 101 Občianskeho zákonníka, pokiaľ nie je v ďalších ustanoveniach uvedené inak, premlčacia doba je trojročná a plynie odo dňa, keď sa právo mohlo vykonať po prvý raz.</w:t>
      </w:r>
    </w:p>
    <w:p>
      <w:r>
        <w:t>29. Podľa § 103 Občianskeho zákonníka, ak bolo dohodnuté plnenie v splátkach, začína plynúť premlčacia doba jednotlivých splátok odo dňa ich zročnosti. Ak sa pre nesplnenie niektorej zo splátok stane zročným celý dlh (§ 565), začne plynúť premlčacia doba odo dňa zročnosti nesplnenej splátky. 30. Pre spotrebiteľskú zmluvu je charakteristické, že spotrebiteľ vstupuje do zmluvného vzťahu s dodávateľom, ktorým je najčastejšie predávajúci, za zmluvných podmienok, ktoré si vopred určil dodávateľ, pričom spotrebiteľ nemá možnosť tieto podmienky individuálne ovplyvniť. Občiansky zákonník podrobnejšie špecifikuje všeobecné pravidlá pre dojednanie podmienok v spotrebiteľských zmluvách a výslovne ustanovuje, že takéto ustanovenia v zmluvách, ktoré spôsobujú nerovnováhu v právach a povinnostiach v neprospech spotrebiteľa sú neprijateľné, a preto neplatné. Vychádza sa z toho, že predovšetkým spotrebiteľ v dobrej viere uzatvára zmluvu s dodávateľom, od ktorého sa očakáva, že vzhľadom na jeho podnikanie a ponúkaný tovar a služby koná profesionálne a v súlade s poctivým prístupom k podnikaniu. Predpokladá sa, že dodávateľ má vedomosti a skúsenosti a oproti spotrebiteľovi vystupuje ako zvýhodnený účastník zmluvného vzťahu založeného spotrebiteľskou zmluvou. 31. Ustanovenie § 53 Občianskeho zákonníka sa týka iba podmienok, ktoré zákon označuje za neprijateľné. Ide o podmienky, ktoré sú nečestné, neslušné, hrubo poškodzujúce spotrebiteľa a preto ich použitie zákon sankcionuje absolútnou neplatnosťou. Vyjadruje snahu, aby dodávateľ v spotrebiteľských zmluvách pristupoval k tvorbe podmienok v súlade s dobrými mravmi. Je potrebné dodať, že spotrebiteľ z povahy veci v súčasných podmienkach štandardizácie produktov bežnej spotreby, ako aj zmluvných podmienok, má iba fiktívnu možnosť ovplyvniť podstatu zmluvných podmienok, ktoré sú mu zo strany dodávateľa predložené, pričom často vzhľadom na ich rozsiahlosť a použitú právnu terminológiu nemá možnosť, či už ich vôbec prečítať, resp. pochopiť ich obsah. Ide teda o zákonný zákaz používania neprijateľných podmienok, ktoré vyvolá právoplatné súdne rozhodnutie a dodávateľ je povinný zdržať sa ich používania. Ochrana spotrebiteľa sa týka iba formulárových zmlúv, ktoré sú uzatvárané na základe predbežne formulovaného zmluvného formulára, ktorý má dodávateľ vopred pripravený a ktorý používa v dvoch alebo viacerých prípadoch, pričom spotrebiteľ spravidla obsah zmluvy nemení. 32. V tomto prípade ide o spotrebiteľskú zmluvu v zmysle § 52 a nasl. Občianskeho zákonníka, pretože ju uzatváral žalobca ako dodávateľ a žalovaná ako spotrebiteľ, pričom obsah zmluvy, ako aj obsah všeobecných obchodných podmienok bol daný žalobcom bez možnosti žalovanej privodiť akúkoľvek zmenu, preto je potrebné predmetný právny vzťah posúdiť podľa príslušných ustanovení Občianskeho zákonníka. Súd má za to, že tým, že na daný právny vzťah bol použitý režim Obchodného zákonníka, došlo by k znevýhodneniu postavenia žalovanej ako spotrebiteľa v danom právnom vzťahu. 33. Súd v danej súvislosti poukazuje aj na skutočnosť, že Slovenská republika ako člen Európskej únie je povinná plniť záväzky vyplývajúce z tohto členstva. Členské štáty Únie sú povinné zabezpečiť,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(čl. 6 Smernice Rady 93/13/EHS z 5. apríla 1993 o nekalých podmienkach v spotrebiteľských zmluvách, ďalej len „smernica“). 34. Nepochybne zmluva uzavretá medzi stranami sporu je teda spotrebiteľskou zmluvou v zmysle zákona o ochrane spotrebiteľa, pričom tento výklad je v súlade aj s komunitárnou úpravou ochrany spotrebiteľa v zmysle smernice Rady 93/13/EHS zo dňa 05.04.1993 o nekalých podmienkach v spotrebiteľských zmluvách. Pri závere o tom, že spornú zmluvu je potrebné považovať za spotrebiteľskú zmluvu, je potrebné na ňu aplikovať ustanovenia Občianskeho zákonníka. 35. Z vykonaného dokazovania mal súd za preukázané, že žalobca ako veriteľ a žalovaná ako klient uzavreli dňa 3.3.2023 zmluvu o spotrebiteľskom úvere, pričom výška úveru predstavovala sumu 591,eur, ktorú mala žalovaná uhradiť v 14 mesačných splátkach a celková čiastka predstavovala sumu 662,85 eur, výška mesačnej splátky predstavovala sumu 50,- eur, poslednej splátky sumu 12,85 eur a ročná úroková sadzba 19,91 %, RPMN bola uvedená vo výške 22,94 %. Celkové náklady spotrebiteľa boli uvedené vo výške 71,85 eur. Prvá splátka bola splatná dňa 20.4.2023. Frekvencia splácania pravidelných mesačných splátok bola mesačne vždy k 20.dňu v mesiaci ( rovnako aj bod 6.1 zmluvy).</w:t>
      </w:r>
    </w:p>
    <w:p>
      <w:r>
        <w:t>Prvá splátka bola splatná nasledujúci kalendárny mesiac po uzavretí zmluvy, pokiaľ nie je dohodnuté inak (bod 6.2 zmluvy). Žalovaná k tejto zmluve uhradila sumu 350,- eur. 36. V zmysle § 54a Občianskeho zákonníka účinného od 05.12.2018, premlčané právo zo spotrebiteľskej zmluvy nemožno vymáhať a ani ho platne zabezpečiť, pričom z dôvodovej správy k tomuto ustanoveniu je zrejmé, že za vymáhanie premlčaného práva zo spotrebiteľskej zmluvy sa v tomto kontexte rozumie súdne konanie, exekučné konanie a rozhodcovské konanie. 37. Začiatok plynutia premlčacej doby je potrebné stanoviť v súlade s ust. § 103 Občianskeho zákonníka, podľa ktorého, ak bolo dohodnuté plnenie v splátkach, začína plynúť premlčacia doba jednotlivých splátok odo dňa ich zročnosti. Ak sa pre nesplnenie niektorej zo splátok stane zročným celý dlh (§ 565), začne plynúť premlčacia doba odo dňa zročnosti nesplnenej splátky. Jednotlivé splátky sa opäť premlčujú samostatne od ich zročnosti až do okamihu, keď dlžník nesplní niektorú zo splátok. 38. Ako je zrejmé zo zmluvy o spotrebiteľskom úvere, splatnosť úveru bola rozvrhnutá na 14 mesiacov. Prvá splátka bola splatná dňa 20.4.2023. Žaloba bola podaná na súde dňa 20.4.2026. Premlčané tak nemohli byť žiadne splátky úveru a žalobca si žalobou neuplatňuje žiadnu premlčanú splátku istiny úveru. 39. Pokiaľ ide o aplikáciu všeobecnej trojročnej premlčacej doby podľa Občianskeho zákonníka a nie štvorročnej podľa Obchodného zákonníka na daný vzťah zo spotrebiteľskej zmluvy, súd považuje za potrebné poukázať na to, že prednosť majú osobitné ustanovenia právneho poriadku, ktoré sú súčasťou špeciálnej právnej úpravy v oblasti spotrebiteľského práva vrátane ustanovení § 52 až § 54 Občianskeho zákonníka. 40. Ustanovenie § 54 ods. 1 OZ preto treba vykladať tak, že v prípade dualistickej právnej úpravy inštitútov súkromného práva sa na spotrebiteľské právne vzťahy nepoužije obchodné právo (Obchodný zákonník), ak aplikáciou konkrétnej zmluvnej podmienky by sa postavenie spotrebiteľa oproti občianskoprávne úprave zhoršilo. Ustanovenie § 54 ods. 1 je dôsledkom transpozície čl. 8 smernice. Smernica síce neharmonizuje dualistické právne úpravy inštitútov súkromného práva, no na druhej strane nebráni ani regulácii, akú predstavuje ustanovenie § 54 ods. 1 OZ a ktoré bráni akémukoľvek zhoršeniu postavenia spotrebiteľa oproti Občianskemu zákonníku, § 54 ods. 1 OZ. 41. Podľa rozhodnutia Krajského súdu Prešov sp.zn. 6Co/105/2013 zo dňa 10.12.2013 „..súd so zreteľom na uvedené nevidí dôvod na vylúčenie aplikácie priaznivejšieho ustanovenie o premlčacej dobe trojročnej podľa Občianskeho zákonníka oproti premlčacej dobe štvorročnej typickej podľa Obchodného zákonníka, a to s poukazom na ust. § 54 ods. 1 OZ. Občiansky zákonník ako kódex občianskeho súkromného práva úpravu premlčania má a je pre nepodnikateľov výhodnejšia (porov. tiež uznesenie Najvyššieho súdu Slovenskej republiky z 25.1.2011 sp. zn. 5 M Cdo 20/2009).“ 42. Odplata za poskytnutie úveru však musí byť úmerná okrem iného aj bonite klienta, pričom vzhľadom na nároky, ktoré na dodávateľa kladie únijné právo a s poukazom na ust. § 7 ods. 1 zákona o spotrebiteľských úveroch je plne opodstatnené vyžadovať v súdnom konaní preukázanie skúmania bonity klienta žalobcom. Pokiaľ si žalobca uplatňuje právo na plnenie zo zmluvy o spotrebiteľskom úvere, je nutné vyhodnotiť, či pri uzatvorení zmluvy boli splnené všetky povinnosti a podmienky, ktoré na tieto zmluvné vzťahy kladie právna úprava zameraná na ochranu spotrebiteľa, t.j. § 52 a nasl. Občianskeho zákonníka, zákon o spotrebiteľských úveroch a ďalšie. Bolo na žalobcovi, aby tento preukázal, že bonitu žalovanej náležite skúmal, že si splnil povinnosť vyplývajúcu mu z ust. § 7 ods. 1 zákona o spotrebiteľských úveroch. 43. Z vykonaného dokazovania súdu je zrejmé, že pri overovaní bonity žalovanej žalobca nemal takmer žiadne údaje preukazujúce skutočnú výšku výdavkov žalovanej, nebolo preto preukázané, či s odbornou starostlivosťou pred uzavretím zmluvy o spotrebiteľskom úvere posúdil schopnosť spotrebiteľa splácať spotrebiteľský úver. 44. Pre účely posúdenia splnenia povinnosti uloženej dodávateľovi v ust. 7 ods. 1 zákona o spotrebiteľských úveroch totiž nie je smerodajné, aká bola reálna finančná, majetková, sociálna situácia spotrebiteľa, ale akým spôsobom dodávateľ pristupoval k zisťovaniu a hodnoteniu bonity klienta.</w:t>
      </w:r>
    </w:p>
    <w:p>
      <w:r>
        <w:t>45.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Dostatočnými informáciami dokladujúcimi schopnosť spotrebiteľa splácať úver nie sú považované informácie získané výlučne od spotrebiteľa.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25.7.2018, sp. zn. 33Cdo 2178/2018). Overovanie bonity žalovaného iba na podklade informácií poskytnutých žalovaným v žiadosti o poskytnutie úveru a z reportu zo Sociálnej poisťovne a prostredníctvom Spoločného registra bankových informácií, nemožno považovať za posúdenie schopnosti spotrebiteľa splácať úver s odbornou starostlivosťou (porovnaj rozhodnutie Krajského súdu v Prešove č.k. 2CoCsp/20/2020 z 23.09.2020). 46. Postup žalobcu pri skúmaní bonity spotrebiteľa preukázaný v konaní sa javí iba formálny a nezodpovedajúci odbornej starostlivosti. S odbornou starostlivosťou posúdiť schopnosť spotrebiteľa splácať spotrebiteľský úver nie je možné bez porovnania mesačných príjmov a výdavkov žiadateľa. Len samotné zhromaždenie informácií o klientovi, a navyše neúplné, nemožno samo o sebe považovať za náležité splnenie si povinnosti vyplývajúcej z ust. § 7 ods. 1 zákona o spotrebiteľských úveroch. Takýto spôsob zisťovania bonity klienta možno charakterizovať ako posudzovanie schopnosti splácať úver veriteľom bez údajov o sociálno-ekonomickej situácii spotrebiteľa (bez zistenej výšky či samotnej existencie pravidelného mesačného príjmu žalovaného a jeho výdavkov) a účelové použitie údajov o sociálno-ekonomickej situácii spotrebiteľa na vytvorenie zdania väčšej schopnosti spotrebiteľa splácať úver, ako tomu v skutočnosti je, čo spôsobuje bezúročnosť a bezpoplatkovosť úveru podľa § 11 ods. 2 zákona o spotrebiteľských úveroch. 47. V danom prípade síce bolo preukázané, že žalobca mal k dispozícií iba výpis zo Spoločného registra bankových informácií, rozhodnutie a potvrdenie o poberaní peňažného príspevku na opatrovanie fyzickej soby s ťažkým zdravotným postihnutím (maloletého syna žalovanej), avšak nebolo preukázané, aby mal k dispozícii doklady o výdavkoch žalovanej, najmä nákladoch na bývanie, doklady SIPO, prípadne výpisy z bežného účtu žalovanej, pri uzatváraní zmluvy. 48. Súd tak nemá za preukázané, že by mal žalobca v čase poskytnutia úveru vedomosť o majetkových pomeroch žalovanej, teda kde táto bývala, či vlastnila nehnuteľnosť alebo či bývala v podnájme, aké výdavky spojené s ubytovaním uhrádzala a taktiež nepreukázal ani iné doklady, resp. zistenia o jej výdavkoch predstavujúcich uspokojovanie základných životných potrieb. Bez toho, aby žalobca preukázal, že skúmal aj výdavky na strane žalovanej, nemohol mať reálny obraz o majetkovej situácii spotrebiteľa potrebnej pre posúdenie schopnosti splácať poskytnutý úver (porovnaj napríklad rozsudok Krajského súdu v Prešove sp.zn.14CoCsp/3/2021 z 14. 10. 2021). 49. Žalobca vôbec neskúmal skutočné výdavky žalovanej, a to predložením prislúchajúcich listín. Vychádzal zrejme iba z tvrdení žalovanej. Zo žiadneho údaja nie sú zrejmé ani ďalšie rodinné pomery žalovanej a s tým súvisiace výdavky. Žalobca vychádzal u žalovanej z toho, že jeho príjem je 859,- eur, čo nezodpovedá ani predloženým dokladom, nakoľko príspevok na opatrovanie bol vyplácaný v nižšej sume, dopyt do reg. Sociálnej poisťovne predložený nebol, neboli predložené ani iné listiny o príjme žalovanej na úrovni 859,- eur. Finančná rezerva mala predstavovať sumu 410,52 eur, avšak nie je zrejmé, ako žalobca dospel k sume mesačných výdavkov žalovanej. Javí sa, že žalobca vychádzal iba z tvrdení žalovanej a sumy životného minima, pričom žalovaná uvádzala mesačné výdavky O,- eur. Listiny deklarované v samotnej zmluve, akými mal byť výpisy z účtu žalovanej, súdu predložené neboli. V zmluve sa ďalej uvádza, že žalovaná má 2 nezaopatrené deti a je vydatá. Od týchto skutočností potom odvíjal údaje o životnom minime, ktoré použil pri skúmaní bonity žalovanej ako výdavkovú časť pri porovnávaní príjmu a výdavkov. Vychádzal teda zrejme iba z tvrdení žalovanej a zo žiadneho údaja nie sú zrejmé ďalšie rodinné pomery žalovanej a s tým súvisiace výdavky.</w:t>
      </w:r>
    </w:p>
    <w:p>
      <w:r>
        <w:t>50. Žalobca vychádzal zo skutočnosti, že žalovaná má iba dve vyživovacie povinnosti. V skutočnosti však žalovaná mala v čase uzatvárania zmluvy vyživovaciu povinnosť zrejme až k šiestim nezaopatreným deťom, nakoľko v čase uzavretia zmluvy bola matkou šiestich neplnoletých detí (narodených v roku 2006, v roku 2008, v roku 2010, v roku 2013, v roku 2019 a v roku 2020), čo by žalobcovi nemohlo ujsť z pozornosti pri riadnom skúmaní výdavkov na strane žalovanej. 51. Už len samotný fakt, že žalovaná bola matkou zdravotne ťažko postihnutého dieťaťa, keďže žalobca mal k dispozícii rozhodnutie a potvrdenie o poberaní príspevku na jeho opatrovanie, bol skutočnosťou, pri ktorej mal žalobca spozornieť a neuspokojiť sa s tvrdením o mesačných výdavkoch žalovanej v sume 0,- eur. 52. Súd zdôrazňuje, že zo sumy životného minima nemôže veriteľ pri zisťovaní bonity spotrebiteľa vychádzať paušálne. Túto sumu treba považovať za východiskový bod minimálnych nákladov, ku ktorému je zásadne nutné pripísať ďalšie náklady. Suma životného minima, ktorá predstavuje štátom uznanú minimálnu hranicu peňažných príjmov fyzických osôb na zabezpečenie výživy a ostatných základných osobných potrieb, nutne neodráža konkrétnu sumu, ktorú na zabezpečenie svojich individuálnych základných životných potrieb musí vynaložiť potenciálny žiadateľ o úver. Nepokrýva najmä výdavky na bývanie, ktoré ju mnohokrát niekoľkonásobne prevyšujú. Rovnako nereflektuje ďalšie nutné výdavky, ako napríklad zrážky zo mzdy, náklady vyvolané zdravotným stavom, či výživné. Z tohto dôvodu je potrebné bezvýhradne trvať na požiadavke individualizovaného posudzovania úveruschopnosti, pri ktorom poskytovateľ musí brať ohľad na konkrétnu situáciu konkrétneho spotrebiteľa. V tejto súvislosti súd odkazuje na použiteľnú judikatúru, najmä na rozhodnutie NSS ČR sp.zn. 9As 127/2024 z 13.08.2024: „Nejvyšší správní soud se s argumentací správních orgánů ztotožňuje. Částka životního minima, jež představuje státem uznanou minimální hranici peněžních příjmů fyzických osob k zajištění výživy a ostatních základních osobních potřeb, nutně nereflektuje konkrétní částku, kterou k zajištění svých individuálních základních životních potřeb musí vynaložit potenciální žadatel o úvěr. Nepokrývá zejména výdaje na bydlení, které ji mnohdy několikanásobně převyšují. Rovněž nereflektuje další nutné výdaje, jako například srážky ze mzdy, náklady vyvolané zdravotním stavem, či výživné. Z tohoto důvodu je třeba bezvýhradně trvat na požadavku individualizovaného posuzování úvěruschopnosti, při kterém poskytovatel musí brát zřetel na konkrétní situaci konkrétního spotřebitele.“ 53. Najzávažnejším nedostatkom pri skúmaní bonity žalovanej teda je, že nedošlo ku skutočnému overeniu výdavkov na strane žalovanej. Žalobca neskúmal skutočné výdavky na strane žalovanej, starostlivosť o ďalšie osoby a podobne. Nie je jasné aké výdavky na živobytie mala žalovaná, aké náklady mala na bývanie. Uvedené skutočnosti žalobca neskúmal napriek skutočnosti, že táto uvádzala sumu výdavkov 0,- eur, čo je úplne nereálne pri dospelom človeku s dvoma vyživovacími povinnosťami. Uvedené skutočnosti však nemohli ostať nepovšimnuté pri riadnom skúmaní bonity žalovanej s odbornou starostlivosťou, vrátanej jej bežných výdavkov. 54. Náklady na bývanie a ďalšie nevyhnutné výdavky a ani celkové výdavkové zaťaženie žalovanej žalobca preukázateľne neskúmal, preto uvedené minimálne nezodpovedá odbornej starostlivosti dodávateľa v zmysle § 7 ods. 1 zákona o spotrebiteľských úveroch. Súd má za to, že žalobca neuniesol dôkazné bremeno čo sa týka skúmania pravidelných výdavkov žalovanej pred samotným uzavretím uvedenej úverovej zmluvy. Všetky zistené skutočnosti v ich súhrne mali viesť žalobcu k podrobnejšiemu skúmaniu bonity žalovanej, najmä vo vzťahu k výdavkom. 55. Podľa čl. 23 smernice sú členské štáty povinné stanoviť pravidlá o sankciách za porušenie vnútroštátnych ustanovení prijatých na základe smernice a sú povinné prijať všetky potrebné opatrenia, aby zabezpečili ich vykonávania. Ustanovené sankcie pritom musia byť účinné, primerané a odrádzajúce. Taká sankcia, ktorá by veriteľovi hrozila len v prípade nenahliadnutia do príslušných registrov či v prípade úplnej ignorancie akýchkoľvek podkladov nevyhnutných na posúdenie úverovej bonity klienta, by bola zjavne v rozpore s účelom a cieľom smernice a nebolo by ju možné považovať ani za účinnú, ani za primeranú a ani za odradzujúcu (porovnaj nález Ústavného súdu Slovenskej republiky II. ÚS 530/2024 zo dňa 12. februára 2025). 56. Súd má za to, že žalobca neuniesol dôkazné bremeno čo sa týka skúmania pravidelných výdavkov žalovanej pred samotným uzavretím uvedenej úverovej zmluvy.</w:t>
      </w:r>
    </w:p>
    <w:p>
      <w:r>
        <w:t>57. Pre účely skúmania bonity spotrebiteľa s odbornou starostlivosťou nepostačuje, ak dodávateľ vychádza iba z tvrdení spotrebiteľa bez toho, aby žiadal aj preukázanie tvrdených skutočností príslušnými listinami. Skúmanie bonity žalovanej v žalobcom uvedenom rozsahu (rozhodnutie a potvrdenie o príspevku na opatrovanie, správa zo Spoločného registra bankových informácií), v zmysle uvádzanej judikatúry, nemožno považovať za posúdenie schopnosti spotrebiteľa splácať úver s odbornou starostlivosťou. 58. Nahliadnutie do databáz úverových registrov a databáz bánk za účelom skúmania výdavkov žalovanej nie je možné považovať za dostatočné. Výpisy z týchto databáz nepodávajú kompletný obraz o výdavkoch žiadateľa, nakoľko výdavkami klienta sú aj bežné mesačné výdavky súvisiace s domácnosťou. Pokiaľ žalobca nepozná celkový objem výdavkov klienta, nemôže urobiť záver o tom, či žalovaná je alebo nie je schopná splácať požadovaný úver (porovnaj rozsudok Krajského súdu v Prešove sp.zn. 20CoCsp/18/2022 z 28.06.2022 obdobne tiež rozsudok Krajského súdu v Prešove sp.zn. 18CoCsp/15/2022 z 24. 11. 2022). 59. Bez toho, aby žalobca skúmal aj iné aspekty, nemohol si utvoriť reálny obraz o majetkovej situácii žalovanej, potrebnej pre posúdenie schopnosti splácať dlh zo zmluvy. Ani prípadné skúmanie výdavkov len nahliadnutím do databáz bánk nie je postačujúce, pretože záväzky klienta nemusia vyplývať z verejných databáz, môže sa jednať o súkromné pôžičky. Tieto databázy nemôžu dať obraz ani o výdavkoch klienta. Pri overovaní bonity žalovanej nemal žalobca k dispozícii údaje o jej výdavkoch, čo vedie k záveru, že pri uzatváraní zmluvy nemal k dispozícii všetky relevantné údaje. Z dikcie zákona: „posúdiť s odbornou starostlivosťou schopnosť spotrebiteľa splácať spotrebiteľský úver“ logicky vyplýva, že s odbornou starostlivosťou schopnosť spotrebiteľa splácať spotrebiteľský úver nie je možné bez porovnania mesačných príjmov a výdavkov žiadateľa (porovnaj rozsudok Krajského súdu v Prešove sp.zn.18Co/144/2019 z 27. 05. 2020) 60. Uvedené je možné považovať iba za formálne overenie bonity žalovanej, nie však skutočné overenie bonity s odbornou starostlivosťou, ako to vyžaduje § 7 ods. 1 zákona o spotrebiteľských úveroch. 61. Mohlo by sa teda zdať, že postačuje, ak veriteľ preukáže, že nahliadol do príslušných registrov a vyžiadal si od spotrebiteľa a ďalších orgánov príslušné podklady. Je ale zrejmé, že na to, aby bolo možné hovoriť o odbornej starostlivosti, je potrebné preukázať aj odbornosť samu - teda preukázať aj to, že bola platobná schopnosť posúdená správne, t. j. boli vyhodnotené všetky údaje a správnym spôsobom bolo na nich prihliadnuté (rovnako porov. vyššie cit. nález Ústavného súdu Slovenskej republiky II. ÚS 530/2024 zo dňa 12. februára 2025). 62. Z cit. nálezu tiež vyplýva nasledovné: „Súd rozhodujúci vo veci je teda povinný (ex offo) sa vysporiadať so všetkými konkrétnymi okolnosťami prípadu a v rámci rozhodnutia spotrebiteľovi odôvodniť, prečo preskúmanie jeho bonity veriteľom bolo/nebolo v súlade nielen so slovenskými právnymi predpismi, ale aj normami európskeho práva.“ 63. Povinnosť súdu ex offo zisťovať, či došlo k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Články 8 a 23 smernice 2008/48 sa majú ďalej vykladať v tom zmysle, že bránia vnútroštátnej právnej úprave, podľa ktorej sa sankcia za porušenie povinnosti veriteľa posúdiť pred uzavretím zmluvy úverovú bonitu spotrebiteľa, ktorá spočíva v neplatnosti zmluvy o úvere spojenej s povinnosťou spotrebiteľa vrátiť veriteľovi poskytnutú sumu istiny v dobe primeranej jeho možnostiam, uplatní len pod podmienkou, že daný spotrebiteľ túto neplatnosť namietne, a to v trojročnej premlčacej dobe. (porovnaj tiež rozhodnutie Súdneho dvora (šiesta komora) z 10. júna 2021 C 303/20) 64. Žalobca v danom prípade vôbec neskúmal ďalšie reálne výdavky žalovanej, nezisťoval, aké ďalšie výdavky má spojené so stravovaním, cestovným, ubytovaním, ošatením, platbami za mobilný telefón,</w:t>
      </w:r>
    </w:p>
    <w:p>
      <w:r>
        <w:t>internet, a ďalšie. Konanie žalobcu pri posudzovaní bonity žalovanej bolo bez náležitej odbornej starostlivosti, pričom vôbec nezohľadňovalo individuálne pomery žalovanej a jej výdavky, ktoré žalobca vôbec neskúmal, keďže je zrejmé, že žalovaná musela mať v čase poskytovania úveru aj iné výdavky. Veriteľ by mal venovať skúmaniu bonity klienta zvýšenú starostlivosť a neuspokojiť sa s výdavkami len vo výške životného minima. 65. V tejto súvislosti súd poukazuje na závery uvedené v rozsudku Krajského súdu v Banskej Bystrici sp.zn. 17CoCsp/10/2025 z 29. 10. 2025: „Neobstojí prípadné tvrdenie veriteľa, že pri skúmaní bonity žalovaného postupoval v súlade s opatrením Národnej banky Slovenska č. 10/2017, pretože predmetné opatrenie pre účely výdavkov spotrebiteľa upravuje, že tieto sú najmenej vo výške životného minima, t.j. podľa odvolacieho súdu na životné minimum sa prihliada v prípade, že iné výdavky spotrebiteľa nebolo možné zistiť, resp. skutočné výdavky spotrebiteľa sú nižšie ako životné minimum. V zmysle § 7 ods. 27 zákona č. 129/2010 Z. z. v znení účinnom do 31.12.2019 ako aj v zmysle § 2 ods. 5 opatrenia Národnej banky Slovenska č. 10/2017 zo dňa 14.11.2017 v znení neskorších opatrení (oznámené ako č. 306/2017 Z. z.) sa síce náklady na zabezpečenie životných nákladov spotrebiteľa posudzujú s ohľadom na životné minimum (zákon), resp. najmenej vo výške životného minima (opatrenie), predmetné ustanovenia podľa odvolacieho súdu nemôže nahradiť, zrušiť, či oslabiť základnú povinnosť veriteľa vynaložiť potrebné úsilie na zistenie informácií o aktuálnych reálnych nákladoch spotrebiteľa, ani nedáva veriteľovi možnosť sám si určiť výšku týchto nákladov (vo výške životného minima).“ 66. Ako je zrejmé, tak aj z nariadenia NBS č. 10/2017 vyplýva, že výdavky spotrebiteľa na živobytie nemôžu byť bez ďalšieho nahrádzané životným minimom, ale toto životné minimum tvorí najnižšiu možnú čiastku nákladov na živobytie. Taktiež je do výdavkov na živobytie spotrebiteľa a jeho rodiny potrebné zaradiť aj maloleté dieťa (ak ho spotrebiteľ má), ako aj jeho manžela/ku, pretože manželia majú podľa zákona o rodine vzájomnú vyživovaciu povinnosť. Zákonodarca uložil veriteľovi povinnosť zistiť sociálnoekonomickú situáciu spotrebiteľa, teda žalovanej, čo znamená povinnosť zistiť jednak jej príjem a taktiež aj pravidelné výdavky jej domácnosti. Dôraz pri posúdení úverovej schopnosti klienta je totiž kladený na pomer medzi príjmami a výdavkami a na posúdenie toho, či spotrebiteľovi zostane po vynaložení bežných výdavkov mesačne taká čiastka, z ktorej bude schopný úver splácať. Cieľom zákonodarcu bolo zamedziť zadlžovaniu spotrebiteľov, ktorí nie sú schopní svoje záväzky riadne uhrádzať. Žalobca nepreukázal kedy a či vôbec zisťoval aj ďalšie bežné výdavky žalovanej, napr. na domácnosť, stravu, atď. Žalobca mal pritom, ako zo zákona o spotrebiteľských úveroch vyplýva, pri posúdení schopnosti dlžníka splácať úver konať s odbornou starostlivosťou. Podľa názoru súdu je odborná starostlivosť poskytovateľa úverov starostlivosťou odbornou vtedy, ak je komplexom účinných nástrojov umožňujúcich zhodnotiť potenciál spotrebiteľa splatiť úver, rozsah ktorých bude daný individuálnymi okolnosťami. Nie je odbornou vtedy, ak je povrchná, ak je jej zmyslom expanzia kvantity bez zohľadnenia kvality, a to nielen vo vzťahu k spotrebiteľom, ale aj vo vzťahu k vlastným zdrojom, ktoré sú neodbornou starostlivosťou potenciálne negatívne ohrozené taktiež. Aj keď zákon ukladá spotrebiteľom povinnosť poskytnúť údaje umožňujúce posúdiť veriteľovi jeho schopnosť splácať úver, nezbavuje to veriteľa jeho povinnosti údaje získané od spotrebiteľa v rámci možností preveriť a následne profesionálne vyhodnotiť. Veriteľ musí náležite zisťovať schopnosť spotrebiteľa splácať úver a požadovať doklady k jeho tvrdeniam. Veriteľ by mal úverovú bonitu dlžníka aktívne zisťovať a preverovať. Pokiaľ veriteľ nepozná celkový objem výdavkov klienta, nemôže urobiť záver o tom, či klient je alebo nie je schopný splácať požadovaný úver. Súd uzatvára, že žalobca ako veriteľ porušil svoje povinnosti overiť úverovú schopnosť žalovanej ako spotrebiteľa, keďže jej poskytol úver bez overenia údajov o jej ekonomickej situácii, avšak bez akéhokoľvek ďalšieho preverenia a aktívneho zisťovania jej bonity so skúmaním jej výdavkov (na zabezpečenie bývania, energií, stravy, dopravy, telekomunikačné služby, poistenie, výdavky osobnej spotreby, atď.). 67. Vychádzajúc z výsledkov vykonaného dokazovania súd dospel k záveru, že veriteľ v danej veci hrubo porušil svoje povinnosti pri overovaní bonity žalovanej ako spotrebiteľa v zmysle § 7 ods. 1, v spojení s § 11 ods. 2 veta druhá zákona o spotrebiteľských úveroch. Žalobca neuniesol dôkazné bremeno, že by pred uzavretím zmluvy o úvere zisťoval a vyhodnotil dostatočným spôsobom príjmovú a výdavkovú stránku žalovanej. Dôsledkom podcenenia bonity je neposkytnutie ochrany veriteľovi, ktorý s hrubou nedbanlivosťou poruší povinnosť s odbornou starostlivosťou posudzovať bonitu spotrebiteľa. Na základe uvedených skutočností možno uzavrieť, že v súdenom spore neboli splnené podmienky na platné vyhlásenie úveru za predčasne splatný, a zároveň zo zistených skutočností vyplývajúci postup právneho predchodcu žalobcu je možné v konkrétnych okolnostiach zisteného skutkového stavu</w:t>
      </w:r>
    </w:p>
    <w:p>
      <w:r>
        <w:t>hodnotiť podľa ustanovenia § 11 ods. 2 prvá a druhá veta zákona o spotrebiteľských úveroch ako nekonanie s odbornou starostlivosťou pri posúdení splácať spotrebiteľský úver, ako aj hrubé porušenie tejto povinnosti s dôsledkami, ktoré z porušenia vyplývajú, t. j. zánik oprávnenia od spotrebiteľa vyžadovať jednorazové splatenie spotrebiteľského úveru a tiež bezúročnosť a bezpoplatkovosť úveru. 68. Za situácie, keď bol poskytnutý spotrebiteľovi úver bez náležitého posúdenia jeho bonity, nemožno žalobcovi priznať okrem istiny iný nárok z predmetnej spotrebiteľskej zmluvy. Keďže žalobca nevyužil možnosť jednorazového splatenia úveru a žiada iba splátky, ktorých splatnosť nastala v súlade so zmluvou, žalobou uplatnený nárok je dôvodný v časti istiny týchto splátok. 69. Žalobca má v danom prípade nárok na istinu jednotlivých splátok splatných od 20.11.2023 do 20.5.2024, respektíve na súčet splátok istiny úveru po odrátaní úhrad vykonaných žalovanou k predmetnej zmluve. Žalovanú tak súd zaviazal na úhradu nesplatenej istiny splátok úveru v sume 241 eur (výpočet istiny splátky: istina úveru 591 eur – úhrady v sume 350 eur). Súd preto žalobe v uvedenom rozsahu vyhovel a vo zvyšku žalobu žalobcu zamietol. 70. Žalovanú zároveň súd zaviazal na úhradu úroku z omeškania, neprekračujúc samotný žalobný návrh, preto priznal žalobcovi úrok z omeškania najskôr od žalobcom žiadaného dátumu 20.5.2024, kedy už bolo splatných 13 splátok úveru (splatnosť ktorých v zmysle zmluvy nastala od 20.4.2023 do 20.4.2024) v požadovanej výške 5% ročne z istiny splátok, a to až do dňa zaplatenia. Úrok z omeškania od žiadaného dátumu priznal súd žalobcovi zo sumy 228,15 eur (po odrátaní poslednej splátky v sume 12,85 eur eur) a z istiny poslednej splátky úveru od 21.5.2024, teda odo dňa nasledujúceho po splatnosti poslednej splátky, ktorý deň je zároveň prvým dňom omeškania žalovanej s poslednou splátkou. Žalobu žalobcu preto súd zamietol aj v časti úroku z omeškania vo výške 5% ročne zo sumy 12,85 eur za deň 20.5.2024, kedy ešte s uvedenou sumou žalovaná nebola v omeškaní a žalobcovi zaň úrok z omeškania nepatrí. 71. Žalovanú súd zaviazal na úhradu úroku z omeškania vo výške, ktorá je v súlade s príslušnými ustanoveniami Občianskeho zákonníka v spojení s nariadením vlády v období od 20.5.2024. 72. Keďže ide o spotrebiteľskú zmluvu, výšku úroku súd priznal s poukazom na ust. § 517 ods. 2 Občianskeho zákonníka a § 3 Nariadenia Vlády SR č. 87/95 Z.z. V období od 20.5.2024 bola základná úroková sadzba európskej centrálnej banky vo výške 4,50 % p.a. a úroky z omeškania tak predstavujú 9,50 % ročne. Žalobcom požadované úroky z omeškania tak neprekračujú zákonný limit. 73. Súd na záver udáva, že neboli naplnené predpoklady ustanovené v § 282 zákona č. 160/2015 Z.z. Civilného sporového poriadku (ďalej len ,,CSP“), z ktorého vyplýva, že pokiaľ žalovaný uzná nárok uplatnený žalobcom alebo jeho časť, rozhodne súd na návrh žalobcu rozsudkom pre uznanie nároku. Žalovaná nárok žalobcu neuznala, konania sa nezúčastnila. Okrem toho v prejednávanej veci sa jedná o spor spotrebiteľský, kedy spotrebiteľ požíva zvýšenú ochranu tak, ako to predpokladá ust. § 290 až 306 CSP a s prihliadnutím na túto zvýšenú ochranu zo strany súdu vo vzťahu k žalovanému, t.z. vo vzťahu k spotrebiteľovi z čoho vyplýva s prihliadnutím na ust. § 295 CSP, súd môže výnimočne vykonať aj dôkazy, ktoré strany nenavrhli, preto sa vo vzťahu k spotrebiteľovi prikláňa k tzv. vyšetrovaciemu princípu, pokiaľ je to potrebné pre rozhodnutie vo veci (porovnaj Krajský súd Trenčín sp.zn. 5Co/244/2017 zo dňa 08. 11. 2017) 74. V prípade spotrebiteľských sporov nie je uznanie dlhu žalovaným - spotrebiteľom pred súdom skutočnosťou, ktorá by zbavovala súd povinnosti preskúmať spotrebiteľskú zmluvu, ktorá je právnym základom uplatneného nároku z toho hľadiska, či neobsahuje neprijateľné zmluvné podmienky. Priečilo by sa zásade spravodlivosti, ak by v konaní pasívni spotrebitelia boli zvýhodňovaní voči spotrebiteľom, ktorí dlh pred súdom uznajú, a to častokrát len z obavy, že v opačnom prípade im nebude umožnené uhradiť dlh v splátkach, z dôvodu neinformovanosti, neznalosti svojich práv, pocitu bezmocnosti voči dodávateľovi, ktorý je v konaní právne zastúpený a pod. (porovnaj uznesenie Krajského súdu v Prešove sp.zn. 17Co/79/2015 zo dňa 25. 2. 2016). 75. Prejav žalovaného, že uznáva žalobu je možné interpretovať napr. aj tým, že je si vedomý toho, že určité záväzky voči žalobcovi nesplnil. Keďže žalovaný môže uznať nárok žalobcu čo i len do určitej výšky alebo čo do základu, tento prejav uznania musí byť natoľko určitý, aby nevyvolával pochybnosti o</w:t>
      </w:r>
    </w:p>
    <w:p>
      <w:r>
        <w:t>tom, čo bolo jeho obsahom. Samotný prejav žalovaného, že so žalobou súhlasí za takýto určitý prejav podľa nemožno považovať (v súvislosti s uvedeným porovnaj rozhodnutie Krajského súdu v Prešove sp.zn. 8Co/92/2019 z 29. 06. 2020). 76. „Keďže ide o konanie s tzv. slabšou stranou, je potrebné dôsledne vyžadovať náležitosti uznávacieho právneho úkonu. V tomto smere odvolací súd poukázal na skutočnosť, že výrazový prostriedok „je si vedomý dlhu", „chce dlžnú sumu zaplatiť" nemožno bez ďalšieho považovať za uznávací prejav. Nie je možné uznanie výšky nároku bez toho, aby sa uznal jeho základ. Prejav žalovaného, tak ako je zachytený v zápisnici z pojednávania na súde prvého stupňa, nie je natoľko jasný a jednoznačný, aby z neho bolo možné usúdiť, že jeho úmyslom bolo skutočne uznanie základu aj výšky nároku. Z vyjadrenia žalovaného nie je zrejmé, v akom rozsahu považuje žalobu za opodstatnenú. Byť si vedomý dlhu ešte samo osebe neznamená, že dlžník svoj dlh aj uznáva. V prípade spotrebiteľských sporov je súd povinný preskúmať spotrebiteľskú zmluvu, ktorá je právnym základom uplatneného nároku z toho hľadiska, či neobsahuje neprijateľné zmluvné podmienky, či spĺňa obsahové požiadavky ustanovené zákonom o spotrebiteľských úveroch a pod. V spotrebiteľských sporoch možno za relevantný považovať iba informovaný uznávací prejav vôle spotrebiteľa, t. j. taký, ku ktorému spotrebiteľ pristúpil až po tom, čo súd prvej inštancie vykonal poučenie podľa § 292 písm. b) CSP, teda vhodným spôsobom, nielen v rozsahu všeobecnej poučovacej povinnosti.“ (rozsudok NS SR z 30. novembra 2021 sp. zn. 7Cdo/179/2020) 77. Súd ďalej konštatuje, že v súlade s § 299 ods. 1 CSP sa nepoužijú ani ustanovenia o rozsudku pre zmeškanie, ak by mal byť tento rozsudok vydaný v neprospech spotrebiteľa. 78. Podľa § 251 CSP trovy konania sú všetky preukázané, odôvodnené a účelne vynaložené výdavky, ktoré vzniknú v konaní v súvislosti s uplatňovaním alebo bránením práva. 79. Podľa § 255 ods. 1 CSP, súd prizná strane náhradu trov konania podľa pomeru jej úspechu vo veci. 80. Podľa § 255 ods. 2 CSP, ak mala strana vo veci úspech len čiastočný, súd náhradu trov konania pomerne rozdelí, prípadne vysloví, že žiadna zo strán nemá na náhradu trov konania právo. 81. Podľa § 262 ods. 1, ods. 2 CSP, o nároku na náhradu trov konania rozhodne aj bez návrhu súd v rozhodnutí, ktorým sa konanie končí. O výške náhrady trov konania rozhodne súd prvej inštancie v lehote do 60 dní po právoplatnosti rozhodnutia, ktorým sa konanie končí, samostatným uznesením, ktoré vydá súdny úradník. 82. Z pôvodne uplatnenej sumy 312,85 eur s príslušenstvom, žalobca dôvodne uplatňoval sumu 296,99 eur spolu s príslušenstvom, vo zvyšku súd žalobu zamietol. 83. Žalobcov úspech tak predstavoval 77,03% a neúspech 22,97%. Úspešnejšiemu žalobcovi tak po odrátaní neúspechu od jeho úspechu vznikol proti žalovanej nárok na náhradu trov konania v rozsahu 54% (77,03% - 22,97 % = 54,06 %), ktorý mu súd aj priznal. 84. V zmysle platnej právnej úpravy o konkrétnej výške náhrady trov konania bude rozhodnuté samostatným uznesením po právoplatnosti tohto rozhodnutia. Súd z obsahu spisu nevzhliadol žiadne dôvody hodné osobitného zreteľa v zmysle § 257 CSP a ani neboli neúspešnou stranou takéto dôvody v priebehu konania prezentované. 85. Do neúspechu žalobcu súd nezarátal zamietnutie žaloby ohľadne časti nevyčísleného príslušenstva uplatnenej pohľadávky. Žalobca uviedol úroky z omeškania ako príslušenstvo pohľadávky bez toho, aby ich špecifikoval v kapitalizovanej forme, teda vo forme, ktorá by predstavovala v istom slova zmysle uplatňovanú istinu. Za týchto okolností by nebolo dôvodné, aby súd tieto úroky kapitalizoval, takýmto spôsobom z nich vlastne vytváral istinu a bral ju do úvahy aj ako základ pre posúdenie miery úspechu a neúspechu sporových strán v tomto konaní. Nie je dôvod započítavať nepriznané a nevyčíslené príslušenstvo pohľadávky viažuce sa na úspešne priznanú istinu žalobcovi ako neúspech v otázke náhrady trov konania. V súvislosti s vyššie uvedeným názorom súd poukazuje na judikatúru Krajského súdu v Prešove, napríklad na rozhodnutie Krajského súdu v Prešove sp.zn. 1Co/3/2019 zo dňa 26. 02. 2019, rozhodnutie Krajského súdu v Prešove sp.zn. 5Co/141/2018 zo 4.4.2019. V súvislosti s vyššie uvedeným spôsobom určenia úspechu strán sporu, súd poukazuje na názor vyjadrený v rozhodnutí</w:t>
      </w:r>
    </w:p>
    <w:p>
      <w:r>
        <w:t>Krajského súdu v Trenčíne sp.zn. 27Co/136/2017 zo dňa 31. 10. 2017, ktoré rozhodnutie zohľadňuje uznesenie NS SR sp.zn.6Obo/243/2007 z 27.11.2008. 86. Vzhľadom na vyššie uvedené súd rozhodol tak, ako je uvedené vo výrokovej časti tohto rozsudku.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nebude povinnosť uložená týmto rozhodnutím splnená v stanovenej lehote, možno sa jej splnenia domáhať návrhom na vykonanie exekúcie podľa osobitného predpisu.</w:t>
      </w:r>
    </w:p>
    <w:p/>
    <w:p>
      <w:r>
        <w:t>Zdroj: KAUZIS.SK – https://www.kauzis.sk/judikatura/r/ECLI:SK:OSVT:2026:8826200721.2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