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8Ps/9/2026 z 13. 8. 2026</w:t>
      </w:r>
    </w:p>
    <w:p>
      <w:r>
        <w:t>Uznesenie Okresného súdu Vranov nad Topľou z 13. augusta 2026, sp. zn. 8Ps/9/2026, ECLI:SK:OSVT:2026:8826201009.2</w:t>
      </w:r>
    </w:p>
    <w:p>
      <w:r>
        <w:t>Súd: Okresný súd Vranov nad Topľou</w:t>
      </w:r>
    </w:p>
    <w:p>
      <w:r>
        <w:t>Spisová značka: 8Ps/9/2026</w:t>
      </w:r>
    </w:p>
    <w:p>
      <w:r>
        <w:t>ECLI: ECLI:SK:OSVT:2026:8826201009.2</w:t>
      </w:r>
    </w:p>
    <w:p>
      <w:r>
        <w:t>Dátum vydania: 13. 8.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8Ps/9/2026 8826201009 13. 08. 2026 JUDr. Silvia Šviderská ECLI:SK:OSVT:2026:8826201009.2</w:t>
      </w:r>
    </w:p>
    <w:p>
      <w:r>
        <w:t>Uznesenie Okresný súd Vranov nad Topľou v právnej veci A. B., nar. XX.XX.XXXX, bytom C. D. E. X, zastúpenej procesným opatrovníkom mestom C. D. E., F. G. F. XX, C. D. E., na návrh navrhovateľky A. B., nar. XX.XX.XXXX, bytom H. XX/X, C. D. E., o obmedzenie spôsobilosti fyzickej osoby na právne úkony, takto rozhodol: I. Konanie z a s t a v u j e . II. Žiaden z účastníkov n e m á n á r o 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V zmysle § 234 ods. 2 Civilného sporového poriadku ak nie je ďalej ustanovené inak, použijú sa na uznesenie primerane ustanovenia o rozsudku. Poučenie: Proti tomuto uzneseniu odvolanie nie je prípustné, pretože účastníci konania sa po jeho vyhlásení vzdali práva podať odvolanie a uznesenie nadobudne právoplatnosť dňom jeho doručenia.</w:t>
      </w:r>
    </w:p>
    <w:p/>
    <w:p>
      <w:r>
        <w:t>Zdroj: KAUZIS.SK – https://www.kauzis.sk/judikatura/r/ECLI:SK:OSVT:2026:8826201009.2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