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8P/79/2026 z 6. 8. 2026</w:t>
      </w:r>
    </w:p>
    <w:p>
      <w:r>
        <w:t>Rozsudok Okresného súdu Vranov nad Topľou z 6. augusta 2026, sp. zn. 8P/79/2026, ECLI:SK:OSVT:2026:8826201258.3</w:t>
      </w:r>
    </w:p>
    <w:p>
      <w:r>
        <w:t>Súd: Okresný súd Vranov nad Topľou</w:t>
      </w:r>
    </w:p>
    <w:p>
      <w:r>
        <w:t>Spisová značka: 8P/79/2026</w:t>
      </w:r>
    </w:p>
    <w:p>
      <w:r>
        <w:t>ECLI: ECLI:SK:OSVT:2026:8826201258.3</w:t>
      </w:r>
    </w:p>
    <w:p>
      <w:r>
        <w:t>Dátum vydania: 6. 8.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8P/79/2026 8826201258 06. 08. 2026 JUDr. Silvia Šviderská ECLI:SK:OSVT:2026:8826201258.3</w:t>
      </w:r>
    </w:p>
    <w:p>
      <w:r>
        <w:t>ROZSUDOK V MENE SLOVENSKEJ REPUBLIKY Okresný súd Vranov nad Topľou sudkyňou JUDr. Silviou Šviderskou v právnej veci starostlivosti súdu o maloletých, maloletý A. B., nar. XX.XX.XXXX, bytom pri matke, zastúpený kolíznym opatrovníkom: Úrad práce, sociálnych vecí a rodiny Vranov nad Topľou, Námestie slobody 5, Vranov nad Topľou, za účasti matky: A. B., nar. XX.XX.XXXX, bytom C. XXX/X, D. E. B., o zrušenie uloženého výchovného opatrenia, takto rozhodol: I. Súd zrušuje výchovné opatrenie uložené rozsudkom Okresného súdu Vranov nad Topľou sp. zn. 8P/10/2026 zo dňa 19.03.2026. II. Žiaden z účastníkov nemá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</w:t>
      </w:r>
    </w:p>
    <w:p/>
    <w:p>
      <w:r>
        <w:t>Zdroj: KAUZIS.SK – https://www.kauzis.sk/judikatura/r/ECLI:SK:OSVT:2026:8826201258.3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