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0Er/2597/1999 z 21. 8. 2026</w:t>
      </w:r>
    </w:p>
    <w:p>
      <w:r>
        <w:t>Uznesenie Okresného súdu Vranov nad Topľou z 21. augusta 2026, sp. zn. 0Er/2597/1999, ECLI:SK:OSVT:2026:8899897902.2</w:t>
      </w:r>
    </w:p>
    <w:p>
      <w:r>
        <w:t>Súd: Okresný súd Vranov nad Topľou</w:t>
      </w:r>
    </w:p>
    <w:p>
      <w:r>
        <w:t>Spisová značka: 0Er/2597/1999</w:t>
      </w:r>
    </w:p>
    <w:p>
      <w:r>
        <w:t>ECLI: ECLI:SK:OSVT:2026:8899897902.2</w:t>
      </w:r>
    </w:p>
    <w:p>
      <w:r>
        <w:t>Dátum vydania: 21. 8.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0Er/2597/1999 8899897902 21. 08. 2026 JUDr. Daniel Marcinčin ECLI:SK:OSVT:2026:8899897902.2</w:t>
      </w:r>
    </w:p>
    <w:p>
      <w:r>
        <w:t>Uznesenie Okresný súd Vranov nad Topľou v exekučnej veci oprávneného: Claimman, a.s., so sídlom Steinov dvor 2, , Bratislava 811 07 , IČO: 50 291 726, proti povinnej: A. B., nar. XX. XX. XXXX, bytom C. XXX/XX, D. E. F. o vymoženie 240,47 eur s prísl., súdnym exekútorom Mgr. Ing. Jurajom Korimom, Exekútorský úrad Vranov nad Topľou takto rozhodol: I. Súd u r č u j e, že na základe zákona č. 233/2019 Z.z. o ukončení niektorých exekučných konaní a o zmene a doplnení niektorých zákonov došlo k zastaveniu starej exekúcie vedenej na Okresnom súde Vranov nad Topľou pod sp.zn. 0Er/2597/1997. II. Súd súdnemu exekútorovi trovy exekúcie</w:t>
      </w:r>
    </w:p>
    <w:p>
      <w:r>
        <w:t>n e p r i z n á v a.</w:t>
      </w:r>
    </w:p>
    <w:p>
      <w:r>
        <w:t>odôvodnenie: 1. Dňa 29.10.1999 súd udelil súdnemu exekútorovi poverenie č.5713008479 na vykonanie exekúcie .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w:t>
      </w:r>
    </w:p>
    <w:p>
      <w:r>
        <w:t>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 19. Súd preštudovaním obsahu súdneho spisu zistil, že v predmetnom konaní podľa § 2 ods. 1 písm. a) ZoUNEK uplynula rozhodná doba.</w:t>
      </w:r>
    </w:p>
    <w:p>
      <w:r>
        <w:t>20. Vychádzajúc z vyššie uvedeného súd konštatuje, že predmetné konanie je exekučným konaním, ktoré sa začalo do 1.4.2017 (poverenie doručené súdnemu exekútorovi dňa 10.11.1999 – doručenka v spise)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https://www.kauzis.sk/judikatura/r/ECLI:SK:OSVT:2026:8899897902.2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