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Žilina sp. zn. 54P/106/2024 z 19. 7. 2024</w:t>
      </w:r>
    </w:p>
    <w:p>
      <w:r>
        <w:t>Rozsudok Okresného súdu Žilina z 19. júla 2024, sp. zn. 54P/106/2024, ECLI:SK:OSZA:2024:5124206830.3</w:t>
      </w:r>
    </w:p>
    <w:p>
      <w:r>
        <w:t>Súd: Okresný súd Žilina</w:t>
      </w:r>
    </w:p>
    <w:p>
      <w:r>
        <w:t>Spisová značka: 54P/106/2024</w:t>
      </w:r>
    </w:p>
    <w:p>
      <w:r>
        <w:t>ECLI: ECLI:SK:OSZA:2024:5124206830.3</w:t>
      </w:r>
    </w:p>
    <w:p>
      <w:r>
        <w:t>Dátum vydania: 19.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Žilina 54P/106/2024 5124206830 19. 07. 2024 JUDr. Lenka Gomolová ECLI:SK:OSZA:2024:5124206830.3</w:t>
      </w:r>
    </w:p>
    <w:p>
      <w:r>
        <w:t>ROZSUDOK V MENE SLOVENSKEJ REPUBLIKY Okresný súd Žilina, v konaní pred sudkyňou JUDr. Lenkou Gomolovou, vo veci starostlivosti o maloleté deti: A. B., nar. XX.XX.XXXX, a C. B., nar. XX.XX.XXXX, obe bytom ako matka, zastúpené kolíznym opatrovníkom Úradom práce, sociálnych vecí a rodiny Žilina, deti rodičov, matky: D. E. B., nar. XX.XX.XXXX, trvale bytom F., G. XXX/XX, zastúpenej Mgr. Jánom Páchnikom, advokátom so sídlom Mariánske námestie 29/6, Žilina, a otca: H. B., nar. XX.XX.XXXX, trvale bytom F., I. XX, zastúpeného Advokátska kancelária JUDr. Halagan, s.r.o., so sídlom Framborská 253/21, Žilina, o úpravu výkonu rodičovských práv a povinností k maloletému dieťaťu, takto</w:t>
      </w:r>
    </w:p>
    <w:p>
      <w:r>
        <w:t>rozhodol: I. Súd schvaľuje dohodu rodičov o zmene úpravy styku otca s mal. deťmi A. B., nar. X.X.XXXX a C. B., nar. X.X.XXXX nasledovného znenia: Otec je oprávnený stretávať sa s mal. deťmi každý párny týždeň od štvrtka od 15:00 hod. do nedele do 18:00 hod. a každý nepárny týždeň od stredy od 15:00 hod. do štvrtka do 08:00 hod. Preberanie a odovzdávanie mal. detí bude prebiehať v školskom zariadení a počas víkendu v mieste bydliska matky. Otec je oprávnený stretávať s mal. deťmi počas vianočných prázdnin každý párny rok od 24.12. od 09:00 hod. do 26.12. do 18:00 hod. a od 02.01. nasledujúceho kalendárneho roka od 09:00 hod. do 06.01. do 18:00 hod. a každý nepárny kalendárny rok od 26.12. od 18:00 hod. do 02.01. nasledujúceho kalendárneho roka do 18:00 hod. Otec je oprávnený stretávať s mal. deťmi počas jarných prázdnin každý nepárny kalendárny rok od prvého dňa jarných prázdnin od 09:00 hod. do posledného dňa jarných prázdnin do 18:00 hod. Otec je oprávnený stretávať s mal. deťmi počas letných prázdnin od 01.07. od 09:00 hod. do 15.07. do 18:00 hod., od 22.07. od 09:00 hod. do 29.07. 18:00 hod., od 12.08. od 09:00 hod. do 19.08. do 18:00 hod. Osobitná úprava stretávania otca s mal. deťmi má prednosť pred bežnou úpravou stretávania. Matka je povinná mal. deti na stretávanie s otcom riadne a včas pripraviť. II. Týmto sa mení rozsudok Okresného súdu Žilina č. k. 21P/17/2018-72 zo dňa 18.6.2018 v časti úpravy styku otca s maloletými deťmi. III. Žiaden z účastníkov nemá nárok na náhradu trov konania.</w:t>
      </w:r>
    </w:p>
    <w:p>
      <w:r>
        <w:t>Poučenie: Proti tomuto rozsudku možno podať odvolanie do 15 dní odo dňa jeho doručenia na Okresnom súde Žilina. Vzhľadom k tomu, že po vyhlásení rozsudku, jeho odôvodnení a po poučení o opravnom prostriedku sa právni zástupcovia rodičov a zástupkyňa kolízneho opatrovníka vzdali práva podať proti rozsudku odvolanie, rozsudok nadobudne právoplatnosť dňom doručenia poslednému z nich. Ak povinný dobrovoľne nesplní, čo mu ukladá vykonateľné rozhodnutie, oprávnený môže podať návrh na vykonanie exekúcie podľa osobitného zákona (zákon č. 233/1995 Z. z. o súdnych exekútoroch a exekučnej činnosti v znení neskorších predpisov); ak ide o rozhodnutie o výchove maloletých detí, oprávnený môže podať návrh na súdny výkon rozhodnutia.</w:t>
      </w:r>
    </w:p>
    <w:p/>
    <w:p>
      <w:r>
        <w:t>Zdroj: KAUZIS.SK – https://www.kauzis.sk/judikatura/r/ECLI:SK:OSZA:2024:5124206830.3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