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Žilina sp. zn. 5CbR/9/2025 z 10. 7. 2025</w:t>
      </w:r>
    </w:p>
    <w:p>
      <w:r>
        <w:t>Uznesenie Okresného súdu Žilina z 10. júla 2025, sp. zn. 5CbR/9/2025, ECLI:SK:OSZA:2025:5125201014.1</w:t>
      </w:r>
    </w:p>
    <w:p>
      <w:r>
        <w:t>Súd: Okresný súd Žilina</w:t>
      </w:r>
    </w:p>
    <w:p>
      <w:r>
        <w:t>Spisová značka: 5CbR/9/2025</w:t>
      </w:r>
    </w:p>
    <w:p>
      <w:r>
        <w:t>ECLI: ECLI:SK:OSZA:2025:5125201014.1</w:t>
      </w:r>
    </w:p>
    <w:p>
      <w:r>
        <w:t>Dátum vydania: 10. 7. 2025</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Okresný súd Žilina 5CbR/9/2025 5125201014 10. 07. 2025 JUDr. Jaroslav Macek LL.M. ECLI:SK:OSZA:2025:5125201014.1</w:t>
      </w:r>
    </w:p>
    <w:p>
      <w:r>
        <w:t>Uznesenie Okresný súd Žilina v právnej veci obchodnej spoločnosti: Azimuth Group s.r.o. so sídlom Jánošíkova 15A, 010 01 Žilina, IČO: 47 989 181, zapísanej v obchodnom registri Okresného súdu Žilina, oddiel: Sro, vložka číslo: 63608/L, v konaní o zrušení obchodnej spoločnosti, takto rozhodol: Súd zrušuje obchodnú spoločnosť Azimuth Group s.r.o. so sídlom Jánošíkova 15A, 010 01 Žilina, IČO: 47 989 181, zapísanú v obchodnom registri Okresného súdu Žilina, oddiel: Sro, vložka číslo: 63608/L. Žiaden z účastníkov nemá nárok na náhradu trov konania. odôvodnenie: 1. Na základe podnetu M D R Property s.r.o. so sídlom Bytčická 1362/89, 010 09 Žilina, IČO: 55 851 398 doručeného súdu dňa 31.1.2025, v ktorom ako vlastník nehnuteľnosti vedenej na LV č.XXXX na adrese A. XXXX/XXX, B. uviedla, že spoločnosť Azimuth Group s.r.o. nemá zabezpečené sídlo na adrese, ktoré má uvedené ako sídlo v obchodnom registri, vyzval súd spoločnosť, aby v lehote 90 dní od doručenia výzvy odstránila dôvody, pre ktoré sa konanie o jej zrušení začalo a zároveň osvedčila ich odstránenie spôsobom uvedeným v oznámení. 2. Oznámenie bolo spoločnosti doručené dňa 28.3.2025. 3. Spoločnosť na výzvu súdu nereagovala. 4. Podľa § 309b ods. 1 zákona č. 161/2015 Z. z. Civilný mimosporový poriadok (ďalej len „CMP“), ak je dôvod na zrušenie spoločnosti podľa osobitného predpisu, súd spoločnosti doručí oznámenie o začatí konania o zrušení spoločnosti, ktoré obsahuje označenie registrového súdu, ktorý vydal oznámenie o začatí konania o zrušení spoločnosti, a označenie dôvodu pre začatie konania o zrušení spoločnosti. 5. Podľa § 309b ods. 2 CMP, ak je dôvod na zrušenie spoločnosti odstrániteľný, oznámenie o začatí konania o zrušení spoločnosti obsahuje aj výzvu na odstránenie dôvodu, pre ktorý sa začalo konanie o zrušení spoločnosti, a spôsob osvedčenia odstránenia dôvodu na zrušenie spoločnosti, spolu s určením lehoty na odstránenie dôvodu na zrušenie spoločnosti v trvaní 90 dní, ktorá začína plynúť od doručenia výzvy spoločnosti. Ak dôvod na zrušenie spoločnosti nie je odstrániteľný, oznámenie o začatí konania o zrušení spoločnosti obsahuje výzvu na vyjadrenie sa k dôvodu na zrušenie spoločnosti. 6. Podľa § 309d ods. 1 CMP, ak spoločnosť neosvedčí odstránenie dôvodu, pre ktorý sa začalo konanie o zrušení spoločnosti, súd po márnom uplynutí lehoty na odstránenie dôvodu pre zrušenie spoločnosti rozhodne o zrušení spoločnosti a rozhodnutie doručí spoločnosti. 7. Podľa § 68 ods. 2 zákona č. 513/1991 Zb. Obchodný zákonník, zániku spoločnosti predchádza jej zrušenie s likvidáciou alebo bez likvidácie. Spoločnosť sa zrušuje bez likvidácie, ak celé jej imanie</w:t>
      </w:r>
    </w:p>
    <w:p>
      <w:r>
        <w:t>prešlo na právneho nástupcu, alebo po jej zrušení súdom nebol zložený preddavok na úhradu odmeny a výdavkov likvidátora (ďalej len "preddavok na likvidáciu") vo výške ustanovenej osobitným predpisom. 8. Podľa § 68 ods. 4 písm. b) Obchodného zákonníka, spoločnosť sa tiež zrušuje odo dňa uvedeného v rozhodnutí súdu o zrušení spoločnosti, inak odo dňa, keď toto rozhodnutie nadobudne právoplatnosť. 9. Podľa § 68b ods. 1 Obchodného zákonníka, súd aj bez návrhu rozhodne o zrušení spoločnosti, ak a) zanikli predpoklady ustanovené zákonom pre vznik spoločnosti, b) orgány spoločnosti nie sú ustanovené v súlade so spoločenskou zmluvou, zakladateľskou zmluvou, zakladateľskou listinou, stanovami alebo týmto zákonom viac ako tri mesiace, c) spoločnosť nespĺňa podmienky podľa § 2 ods. 3, d) spoločnosť poruší povinnosť vytvoriť alebo doplniť rezervný fond podľa tohto zákona, e) je spoločnosť v omeškaní so splnením povinnosti podľa § 40 ods. 2 viac ako šesť mesiacov, alebo, f) tak ustanoví tento alebo osobitný zákon. 10. Podľa § 68b ods. 2 Obchodného zákonníka, ak ide o dôvody na zrušenie spoločnosti podľa odseku 1, dôvod na zrušenie spoločnosti sa predpokladá, ak vyplýva z obchodného registra alebo listín uložených v zbierke listín. 11. Podľa § 2 ods. 3 Obchodného zákonníka, sídlom právnickej osoby a miestom podnikania fyzickej osoby je adresa, ktorá je ako sídlo alebo miesto podnikania zapísaná v obchodnom registri alebo živnostenskom registri, alebo v inej evidencii ustanovenej osobitným zákonom. Právnická osoba alebo fyzická osoba musí preukázať, že má k nehnuteľnosti alebo jej časti, ktorej adresa je ako jej sídlo alebo miesto podnikania zapísaná v obchodnom registri alebo v živnostenskom registri, alebo v inej evidencii ustanovenej osobitným zákonom, vlastnícke právo alebo užívacie právo, ktoré užívanie nehnuteľnosti alebo jej časti ako sídla alebo miesta podnikania nevylučuje, alebo písomný súhlas vlastníka nehnuteľnosti alebo jej časti s úradne osvedčeným podpisom alebo písomný súhlas väčšiny podielových spoluvlastníkov nehnuteľnosti alebo jej časti, ak ide o podielové spoluvlastníctvo k nehnuteľnosti alebo jej časti počítanej podľa veľkosti ich podielov, s úradne osvedčenými podpismi so zápisom nehnuteľnosti alebo jej časti ako sídla alebo miesta podnikania do obchodného registra, živnostenského registra alebo inej evidencie ustanovenej osobitným zákonom; to neplatí, ak právo na užívanie nehnuteľnosti alebo jej časti ako sídla alebo miesta podnikania vyplýva z katastra nehnuteľností. 12. Súd z výpisu z obchodného registra zistil, že obchodná spoločnosť vznikla dňa 10.4.2015. Vykonaním konkurznej lustrácie súd nezistil, že by bol na majetok spoločnosti vyhlásený konkurz, príp. že by bolo voči spoločnosti vedené konkurzné konanie, ktoré bolo zastavené pre nedostatok majetku. Rovnako tak súd nezistil, že spoločnosť už bola zrušená rozhodnutím spoločníkov alebo príslušného orgánu, príp. že bola zrušená iným spôsobom. 13. Obchodná spoločnosť v každom okamihu svojej existencie nesie dôkazné bremeno ohľadom preukázania splnenia podmienok podľa § 2 ods. 3 Obchodného zákonníka, t. j. preukázania právneho vzťahu k nehnuteľnosti, v ktorej má zapísané svoje sídlo. V prípade, že spoločnosť toto dôkazné bremeno neunesie, je to dôvod na jej zrušenie. Spoločnosť nereagovala na výzvu súdu, aby preukázala oprávnenie na užívanie svojho sídla, dôkazné bremeno tak neuniesla. 14. Spoločnosť adresu svojho sídla k dnešnému dňu nezmenila, ani nepreukázala oprávnenie užívať dotknutú nehnuteľnosť ako svoje sídlo. 15. Preto súd dospel k záveru, že je daný dôvod na zrušenie spoločnosti súdom podľa § 68b ods. 1 písm. c) Obchodného zákonníka, nakoľko spoločnosť nepreukázala právny vzťah k nehnuteľnosti, v ktorej má zapísané svoje sídlo, pričom k zmene sídla nedošlo. 16. Na základe uvedeného naplnenia dôvodov pre zrušenie spoločnosti podľa § 68b ods.1 písm. a) a c) Obchodného zákonníka súd rozhodol o zrušení spoločnosti. 17. Podľa § 309e CMP, ak rozhodnutie súdu o zrušení spoločnosti nadobudlo právoplatnosť, súd zverejní oznámenie o zrušení spoločnosti v Obchodnom vestníku.</w:t>
      </w:r>
    </w:p>
    <w:p>
      <w:r>
        <w:t>18. Podľa § 309f CMP, ak spoločnosť do 90 dní od zverejnenia oznámenia o zrušení spoločnosti v Obchodnom vestníku nevstúpi do likvidácie, predpokladá sa, že je v úpadku. 19. Podľa § 309g CMP, ak sa predpokladá úpadok spoločnosti, súd bezodkladne zverejní v Obchodnom vestníku oznámenie o predpoklade úpadku spoločnosti. V oznámení poučí veriteľov spoločnosti, osoby, ktoré majú právo na likvidačný zostatok, a iné orgány a osoby dotknuté zrušením spoločnosti, že ak do šiestich mesiacov od zverejnenia tohto oznámenia v Obchodnom vestníku nebude podaný návrh na ustanovenie likvidátora spolu s osvedčením o zložení preddavku na jeho odmenu a náhradu výdavkov alebo nebude podaný návrh na vyhlásenie konkurzu na majetok spoločnosti, spoločnosť bude vymazaná z obchodného registra. 20. Podľa § 309h ods. 1 CMP, ak odseky 2 a 3 neustanovujú inak, súd po uplynutí šiestich mesiacov od zverejnenia oznámenia o predpoklade úpadku spoločnosti v Obchodnom vestníku rozhodne o výmaze spoločnosti z obchodného registra bez likvidácie. 21. Podľa § 309h ods. 2 CMP, ak veriteľ spoločnosti, osoba, ktorá má právo na likvidačný zostatok, orgán štátnej správy v oblasti daní, poplatkov a colníctva podľa osobitného zákona, alebo ten, kto je dotknutý zrušením spoločnosti do výmazu spoločnosti z obchodného registra, navrhne ustanovenie likvidátora, súd ustanoví likvidátora. Na návrh na ustanovenie likvidátora sa neprihliada, ak nie je zložený preddavok na úhrady odmeny a výdavkov likvidátora. Proti rozhodnutiu o ustanovení likvidátora nie je prípustné odvolanie. 22. Ak spoločnosť v zmysle vyššie uvedených ustanovení CMP v určenej lehote nevstúpi do likvidácie, nastúpi domnienka úpadku spoločnosti, v dôsledku čoho, po splnení ďalších zákonných predpokladov, môže byť rozhodnuté o jej výmaze z obchodného registra bez likvidácie. 23. Podľa § 52 CMP, žiaden z účastníkov nemá nárok na náhradu trov konania, ak tento zákon neustanovuje inak. 24. O trovách konania rozhodol súd podľa § 52 CMP tak, že žiaden z účastníkov nemá nárok na náhradu trov konania. Poučenie: Proti tomuto uzneseniu je prípustné odvolanie, ktoré môže podať spoločnosť, a to v lehote 15 dní odo dňa jeho doručenia na Okresnom súde Žilina. V odvolaní nemožno namietať skutočnosti, ktoré nastali po vydaní rozhodnutia o zrušení spoločnosti. Odvolanie možno podať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 125 CSP). V odvolaní sa popri všeobecných náležitostiach podania (ktorému súdu je určené, kto ho robí, ktorej veci sa týka, čo sa ním sleduje a podpis, spisová značka konania), uvedie,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w:t>
      </w:r>
    </w:p>
    <w:p>
      <w:r>
        <w:t>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62 ods. 1 CMP, odvolanie možno odôvodniť aj tým, že súd prvej inštancie nesprávne alebo neúplne zistil skutočný stav veci. Podľa § 62 ods. 2 CMP, odvolacie dôvody možno meniť a dopĺňať až do rozhodnutia o odvolaní. Podľa § 63 CMP, v odvolacom konaní možno uvádzať nové skutkové tvrdenia a predkladať nové dôkazné návrhy.</w:t>
      </w:r>
    </w:p>
    <w:p/>
    <w:p>
      <w:r>
        <w:t>Zdroj: KAUZIS.SK – https://www.kauzis.sk/judikatura/r/ECLI:SK:OSZA:2025:5125201014.1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