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Žiar nad Hronom sp. zn. 7Ps/6/2024 z 9. 1. 2025</w:t>
      </w:r>
    </w:p>
    <w:p>
      <w:r>
        <w:t>Rozsudok Okresného súdu Žiar nad Hronom z 9. januára 2025, sp. zn. 7Ps/6/2024, ECLI:SK:OSZH:2025:6424202829.2</w:t>
      </w:r>
    </w:p>
    <w:p>
      <w:r>
        <w:t>Súd: Okresný súd Žiar nad Hronom</w:t>
      </w:r>
    </w:p>
    <w:p>
      <w:r>
        <w:t>Spisová značka: 7Ps/6/2024</w:t>
      </w:r>
    </w:p>
    <w:p>
      <w:r>
        <w:t>ECLI: ECLI:SK:OSZH:2025:6424202829.2</w:t>
      </w:r>
    </w:p>
    <w:p>
      <w:r>
        <w:t>Dátum vydania: 9.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Žiar nad Hronom 7Ps/6/2024 6424202829 09. 01. 2025 JUDr. Peter Lukáč ECLI:SK:OSZH:2025:6424202829.2</w:t>
      </w:r>
    </w:p>
    <w:p>
      <w:r>
        <w:t>ROZSUDOK V MENE SLOVENSKEJ REPUBLIKY Okresný súd Žiar nad Hronom na pojednávaní konanom dňa XX.XX.XXXX, sudcom JUDr. Petrom Lukáčom, vo veci starostlivosti súdu o nesvojprávneho A. B., nar. XX.XX.XXXX, trvale bytom C. D. D. – C. E., so sídlom Veľké Pole č. 5, 966 74 Veľké Pole, na návrh opatrovníka: F. B., nar. XX.XX.XXXX, trvale bytom G. H., I. XXXX/XX, XXX XX G. H., o schválenie právneho úkonu za nesvojprávneho, takto rozhodol: I. Súd s c h v a ľ u j e právny úkon opatrovníka F. B., nar. XX.XX.XXXX, trvale bytom G. H., I. J. XXXX/XX, a to Žiadosť o vyplatenie finančnej náhrady z depozitu Slovenského pozemkového fondu, Búdkova 36, 81 715 Bratislava, IČO: 17 335 345, o vyplatenie finančnej náhrady a prijatie finančnej náhrady vo výške 140,81 € na bankový účet nesvojprávneho A. B., nar. XX.XX.XXXX, trvale bytom K. L. J. X, č. ú. IBAN: D. XXXX XXXX XXXX XXXX XXXX. II. Súd zúčastneným stranám nárok na náhradu trov konania n e p r i z n á v a . odôvodnenie: 1.Podľa § 221 písm. a) Civilného sporového poriadku v spojení s § 2 ods. 1 Civilného mimosporového poriadku, písomné vyhotovenie rozsudku nemusí obsahovať odôvodnenie, ak je na pojednávaní vyhlásený rozsudok za prítomnosti všetkých strán alebo ich zástupcov, ktorí sa vzdajú odvolania. 2. Na pojednávaní konanom dňa 09.01.2025 boli prítomní všetci účastníci konania, ktorí sa po vyhlásení meritórneho rozhodnutia vzdali práva podať opravný prostriedok. Na vypracovanie rozhodnutia súd aplikoval ustanovenie § 221 písm. a) CSP v spojení s § 2 ods. 1 CMP. Poučenie: Proti rozsudku je prípustné odvolanie v lehote 15 dní od doručenia rozsudku na súde, proti ktorého rozsudku smeruje. Odvolanie môže podať účastník konania, v ktorého neprospech bolo rozhodnutie vydané. Odvolanie len proti odôvodneniu rozhodnutia nie je prípustné. Proti dohode rodičov vo veciach starostlivosti súdu o maloletých, ktorú súd rozsudkom schválil, nie sú rodičia oprávnení podať voči výroku, ktorým bola dohoda schválená, odvolanie. Toto právo nemajú účastníci konania, ktorí sa vzdali práva podať odvolanie.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 Exekúciu vykoná ten exekútor, ktorého v návrhu na vykonanie exekúcie označí oprávnený (§ 38 Exekučného poriadku) a ktorého jej vykonaním poverí súd, ak osobitný predpis alebo tento zákon neustanovuje inak (§ 29 Exekučného poriadku).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https://www.kauzis.sk/judikatura/r/ECLI:SK:OSZH:2025:6424202829.2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