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199/2015 z 18. 8. 2015</w:t>
      </w:r>
    </w:p>
    <w:p>
      <w:r>
        <w:t>Nález Ústavného súdu SR z 18. augusta 2015, sp. zn. III. ÚS 199/2015, ECLI:SK:USSR:2015:3.US.199.2015.2</w:t>
      </w:r>
    </w:p>
    <w:p>
      <w:r>
        <w:t>Súd: Ústavný súd Slovenskej republiky</w:t>
      </w:r>
    </w:p>
    <w:p>
      <w:r>
        <w:t>Spisová značka: III. ÚS 199/2015</w:t>
      </w:r>
    </w:p>
    <w:p>
      <w:r>
        <w:t>ECLI: ECLI:SK:USSR:2015:3.US.199.2015.2</w:t>
      </w:r>
    </w:p>
    <w:p>
      <w:r>
        <w:t>Dátum vydania: 18. 8. 2015</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199/2015­26 Ústavný súd Slovenskej republiky na neverejnom zasadnutí 18. augusta 2015 v senáte zloženom z predsedu Rudolfa Tkáčika a zo sudkyne Jany Baricovej a sudcu Ľubomíra Dobríka o sťažnosti</w:t>
      </w:r>
    </w:p>
    <w:p>
      <w:r>
        <w:t>,</w:t>
      </w:r>
    </w:p>
    <w:p>
      <w:r>
        <w:t>, zastúpeného</w:t>
      </w:r>
    </w:p>
    <w:p>
      <w:r>
        <w:t>advokátom JUDr. JCLic. Tomášom Majerčákom, PhD, advokátska kancelária, Južná trieda 28, Košice,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Kežmarok v konaní vedenom pod sp. zn. 2 Cb 13/2010 takto rozhodol: Základné právo</w:t>
      </w:r>
    </w:p>
    <w:p>
      <w:r>
        <w:t>na prerokovanie veci bez zbytočných prieťahov podľa</w:t>
      </w:r>
    </w:p>
    <w:p>
      <w:r>
        <w:t>čl. 48 ods. 2 Ústavy Slovenskej republiky a právo na prejednanie jeho záležitosti v primeranej lehote podľa čl. 6 ods. 1 Dohovoru o ochrane ľudských práv a základných slobôd postupom Okresného súdu Kežmarok v konaní vedenom pod sp. zn. 2 Cb 13/2010 porušené bolo.</w:t>
      </w:r>
    </w:p>
    <w:p>
      <w:r>
        <w:t>Okresnému súdu Kežmarok p r i k a z u j e , aby v konaní vedenom pod sp. zn. 2 Cb 13/2010 konal bez zbytočných prieťahov. p r i z n á v a finančné zadosťučinenie v sume 1 500 € (slovom tisícpäťsto eur), ktoré mu j e Okresný súd Kežmarok p o v i n n ý vyplatiť do dvoch mesiacov od právoplatnosti tohto rozhodnutia. Okresný súd Kežmarok j e p o v i n n ý uhradiť</w:t>
      </w:r>
    </w:p>
    <w:p>
      <w:r>
        <w:t>trovy konania v sume</w:t>
      </w:r>
    </w:p>
    <w:p>
      <w:r>
        <w:t>296,44 € (slovom dvestodeväťdesiatšesť eur a štyridsaťštyri centov) na účet jeho právneho zástupcu advokáta JUDr. JCLic. Tomáša Majerčáka, PhD, advokátska kancelária, Južná trieda 28, Košice, do dvoch mesiacov od právoplatnosti tohto rozhodnutia. Odôvodnenie: I. Ústavný súd Slovenskej republiky (ďalej len „ústavný súd“) uznesením sp. zn. III. ÚS 199/2015 z 12. mája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Kežmarok (ďalej len „okresný súd“) v konaní vedenom pod sp. zn. 2 Cb 13/2010 (ďalej len „napadnuté konanie“). Predmetom konania, ktorého sa sťažnosť týka, je rozhodovanie o návrhu žalobcu na vydanie bezdôvodného obohatenia v sume „88 125,61 Kč“, pričom sťažovateľ je v procesnej pozícii žalovaného. Od podania návrhu vo veci uplynulo takmer 5 rokov, sťažovateľ tvrdí, že napadnuté konanie trvá neprimerane dlho, je zdĺhavé, neefektívne 2</w:t>
      </w:r>
    </w:p>
    <w:p>
      <w:r>
        <w:t>a nehospodárne, o čom podľa jeho názoru svedčí aj to, že nemožno očakávať v dohľadnej dobe rozhodnutie vo veci samej. Okrem toho, že sťažovateľ sa domáhal, aby ústavný súd podľa čl. 127 ústavy vyslovil, že postupom okresného súdu bolo porušené jeho základné právo na prerokovanie veci bez zbytočných prieťahov podľa čl. 48 ods. 2 ústavy, ako aj jeho právo na prejednanie záležitosti v primeranej lehote podľa čl. 6 ods. 1 dohovoru, zároveň požadoval priznanie finančného zadosťučinenia v sume 4 000 € a úhradu trov konania. Okresný súd sa na základe výzvy ústavného súdu vyjadril k sťažnosti podaním sp. zn. 1 SprO 638/2015 doručeným ústavnému súdu 29. júla 2015, v ktorom vyjadril súhlas s upustením od verejného pojednávania vo veci v konaní pred ústavným súdom a poskytol stručný prehľad procesných úkonov súdu, ako aj účastníkov napadnutého konania, z ktorého vyplývajú tieto podstatné skutočnosti: “15.1.2010 súdu doručený návrh na vydanie platobného rozkazu elektronicky bez ZEP 18.1.2010</w:t>
      </w:r>
    </w:p>
    <w:p>
      <w:r>
        <w:t>návrh doplnený písomne</w:t>
      </w:r>
    </w:p>
    <w:p>
      <w:r>
        <w:t>18.1.2010</w:t>
      </w:r>
    </w:p>
    <w:p>
      <w:r>
        <w:t>sudom vyhotovená výzva na zaplatenie súdneho poplatku v sume 201 €</w:t>
      </w:r>
    </w:p>
    <w:p>
      <w:r>
        <w:t>29.1.2010</w:t>
      </w:r>
    </w:p>
    <w:p>
      <w:r>
        <w:t>súdny poplatok pripísaný na účet súdu</w:t>
      </w:r>
    </w:p>
    <w:p>
      <w:r>
        <w:t>8.2. 2010</w:t>
      </w:r>
    </w:p>
    <w:p>
      <w:r>
        <w:t>VSÚ vydaný platobný rozkaz</w:t>
      </w:r>
    </w:p>
    <w:p>
      <w:r>
        <w:t>16.2.2010</w:t>
      </w:r>
    </w:p>
    <w:p>
      <w:r>
        <w:t>súdu včas doručený odpor žalovaného, súdom vyhotovené uznesenie o uložení povinnosti</w:t>
      </w:r>
    </w:p>
    <w:p>
      <w:r>
        <w:t>žalovanému zaplatiť súdny poplatok za odpor</w:t>
      </w:r>
    </w:p>
    <w:p>
      <w:r>
        <w:t>vo výške 1.3.2010</w:t>
      </w:r>
    </w:p>
    <w:p>
      <w:r>
        <w:t>súdny poplatok za odpor pripísaný na účel súdu</w:t>
      </w:r>
    </w:p>
    <w:p>
      <w:r>
        <w:t>9.3.2010</w:t>
      </w:r>
    </w:p>
    <w:p>
      <w:r>
        <w:t>vec v dôsledku odporu prevedená do registra Cb</w:t>
      </w:r>
    </w:p>
    <w:p>
      <w:r>
        <w:t>16. a 27.4.2010 žiadosť právneho zástupcu žalovaného o odročenie pojednávania pre účasť PZ žalobcu na skúške ako člena komisie UPJŠ 28.4.2010</w:t>
      </w:r>
    </w:p>
    <w:p>
      <w:r>
        <w:t>referát sudkyne odročenie pojednávania nový termín pojednávania na 24.5.2010</w:t>
      </w:r>
    </w:p>
    <w:p>
      <w:r>
        <w:t>3</w:t>
      </w:r>
    </w:p>
    <w:p>
      <w:r>
        <w:t>24.5.2010</w:t>
      </w:r>
    </w:p>
    <w:p>
      <w:r>
        <w:t>referát sudkyne na odročenie pojednávania na žiadosť žalobcu (bez uvedenia dôvodu)</w:t>
      </w:r>
    </w:p>
    <w:p>
      <w:r>
        <w:t>14.6.2010</w:t>
      </w:r>
    </w:p>
    <w:p>
      <w:r>
        <w:t>pojednávanie s prejednaním veci, odročené na neurčito za účelom zadováženia ďalších listinných dôkazov a zistenia možnosti vypočutia navrhnutého svedka zdržiavajúceho sa v Anglicku</w:t>
      </w:r>
    </w:p>
    <w:p>
      <w:r>
        <w:t>8.7.2010</w:t>
      </w:r>
    </w:p>
    <w:p>
      <w:r>
        <w:t>súdu doručené informácie zástupcu žalovaného o čase pobytu svedka na území SR;</w:t>
      </w:r>
    </w:p>
    <w:p>
      <w:r>
        <w:t>11.10.2010 pojednávanie s prejednaním veci, odročené na neurčito za účelom nariadenia znaleckého dokazovania (na návrh žalobcu s uložením povinnosti, aby oznámili v lehote 15 dní otázky pre znalca 11. a 19.10.2010 doručené podanie zástupcu žalovaného obsahujúce návrh na zváženie dokazovania vzhľadom na kalamitu, ktorá postihla rozhodnú oblasť lesa 5.11.2010</w:t>
      </w:r>
    </w:p>
    <w:p>
      <w:r>
        <w:t>súdu doručený zoznam otázok pre znalca zo strany žalobcu</w:t>
      </w:r>
    </w:p>
    <w:p>
      <w:r>
        <w:t>3.4.2012</w:t>
      </w:r>
    </w:p>
    <w:p>
      <w:r>
        <w:t>vyjadrenie žalovaného týkajúce sa nedostatku právomoci súdu konať vo veci</w:t>
      </w:r>
    </w:p>
    <w:p>
      <w:r>
        <w:t>28.6.2012</w:t>
      </w:r>
    </w:p>
    <w:p>
      <w:r>
        <w:t>návrh žalovaného na vyslovenie nedostatku právomoci konať</w:t>
      </w:r>
    </w:p>
    <w:p>
      <w:r>
        <w:t>17.9.2013</w:t>
      </w:r>
    </w:p>
    <w:p>
      <w:r>
        <w:t>uznesenie o zamietnutí návrhu žalovaného na vyslovenie nedostatku právomoci súdu konať vo veci</w:t>
      </w:r>
    </w:p>
    <w:p>
      <w:r>
        <w:t>7.11.2013</w:t>
      </w:r>
    </w:p>
    <w:p>
      <w:r>
        <w:t>dožiadanie adresované do ČR na vykonanie znaleckého dokazovania</w:t>
      </w:r>
    </w:p>
    <w:p>
      <w:r>
        <w:t>10.3.2014</w:t>
      </w:r>
    </w:p>
    <w:p>
      <w:r>
        <w:t>žiadosť dožiadaného súdu v ČR o rozhodnutí vo veci povinnosti zložiť preddavok na trovy znaleckého dokazovania (vyčíslený na 62 171,­ Kč)</w:t>
      </w:r>
    </w:p>
    <w:p>
      <w:r>
        <w:t>21.3.2014</w:t>
      </w:r>
    </w:p>
    <w:p>
      <w:r>
        <w:t>vydané uznesenie o uložení povinnosti obom stranám založiť preddavok v sume 31 085,50 Kč)</w:t>
      </w:r>
    </w:p>
    <w:p>
      <w:r>
        <w:t>8.4.2014</w:t>
      </w:r>
    </w:p>
    <w:p>
      <w:r>
        <w:t>odvolanie žalovaného proti uzneseniu o povinnosti zložiť preddavok na trovy znaleckého dokazovania spolu so žiadosťou o priznanie oslobodenia od súdnych poplatkov</w:t>
      </w:r>
    </w:p>
    <w:p>
      <w:r>
        <w:t>20.6.2014</w:t>
      </w:r>
    </w:p>
    <w:p>
      <w:r>
        <w:t>vec predložená odvolaciemu súdu</w:t>
      </w:r>
    </w:p>
    <w:p>
      <w:r>
        <w:t>25.7.2014</w:t>
      </w:r>
    </w:p>
    <w:p>
      <w:r>
        <w:t>vec vrátená s uznesením odvolacieho súdu o zrušení uznesenia vo výroku o povinnosti žalovaného zložiť preddavok</w:t>
      </w:r>
    </w:p>
    <w:p>
      <w:r>
        <w:t>4</w:t>
      </w:r>
    </w:p>
    <w:p>
      <w:r>
        <w:t>1.10.2014</w:t>
      </w:r>
    </w:p>
    <w:p>
      <w:r>
        <w:t>žiadosť dožiadaného súdu o zloženie sumy 31 085,50 Kč z rozpočtových prostriedkov súdu s tým, že v opačnom prípade bude dožiadanie vrátené bez kladného vybavenia</w:t>
      </w:r>
    </w:p>
    <w:p>
      <w:r>
        <w:t>14.1.2015</w:t>
      </w:r>
    </w:p>
    <w:p>
      <w:r>
        <w:t>uznesenia o úprave učtárne súdu zložiť časť zálohy z rozpočtových prostriedkov súdu</w:t>
      </w:r>
    </w:p>
    <w:p>
      <w:r>
        <w:t>16.2.2015</w:t>
      </w:r>
    </w:p>
    <w:p>
      <w:r>
        <w:t>preddavok vyplatený dožiadanému súdu</w:t>
      </w:r>
    </w:p>
    <w:p>
      <w:r>
        <w:t>13.7.2015</w:t>
      </w:r>
    </w:p>
    <w:p>
      <w:r>
        <w:t>urgencia vybavenia dožiadania</w:t>
      </w:r>
    </w:p>
    <w:p>
      <w:r>
        <w:t>22.7.2015</w:t>
      </w:r>
    </w:p>
    <w:p>
      <w:r>
        <w:t>doručený písomný znalecký posudok.“</w:t>
      </w:r>
    </w:p>
    <w:p>
      <w:r>
        <w:t>Rovnaké skutočnosti týkajúce sa priebehu napadnutého konania zo súdneho spisu, ktorý mu bol zapožičaný a doručený 29. júla 2015, zistil aj ústavný súd. Okresný súd k skutkovej a právnej zložitosti sporu vo svojom vyjadrení uviedol, že spor po právnej stránke nepovažuje za náročný, ale považuje ho za náročný po skutkovej stránke (medzinárodný prvok, obťažnosť znaleckého dokazovania v cudzine). Zároveň predsedníčka okresného súdu pripustila, že v období 2010 ̶ 2013 zistila dve obdobia nečinnosti v trvaní približne jedného roka. Právny zástupca sťažovateľa v stanovisku doručenom ústavnému súdu 4. augusta 2015 vyjadril súhlas s upustením od verejného pojednávania vo veci v konaní pred ústavným súdom a zároveň reagoval na vyjadrenie okresného súdu v tom zmysle, že poukázal na revíziu súdnych spisov v roku 2012 a jej výsledky uvedené v správe z 25. júna 2013, nesúhlasil s uvedenou zložitosťou znaleckého dokazovania, pretože vyhotovenie znaleckého posudku trvalo po zložení preddavku 3 mesiace. Ústavný súd so súhlasom účastníkov konania podľa § 30 ods. 2 zákona o ústavnom súde upustil v danej veci od ústneho pojednávania, pretože dospel k názoru, že od neho nemožno očakávať ďalšie objasnenie veci. II. 5</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práva podľa čl. 6 ods. 1 dohovoru.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6</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odporcom o vydanie bezdôvodného obohatenia, ústavný súd konštatuje, že obdobné konania možno zaradiť k štandardnej agende všeobecného súdnictva, preto dĺžka konania nebola závislá od skutkovej či právnej náročnosti prerokovávanej veci. Pokiaľ ide o obranu súdu, ktorý videl skutkovú náročnosť sporu v medzinárodnom prvku a v nariadení znaleckého dokazovania v cudzine, ústavný súd konštatuje, že ju nemohol akceptovať, pretože aj napriek medzinárodnému prvku žalobca (ktorý je cudzím štátnym príslušníkom) poskytoval primeranú súčinnosť a reagoval na výzvy súdu v primeraných lehotách, a pokiaľ</w:t>
      </w:r>
    </w:p>
    <w:p>
      <w:r>
        <w:t>7</w:t>
      </w:r>
    </w:p>
    <w:p>
      <w:r>
        <w:t>ide o vyžiadane dôkazu z cudziny, samotné vyžiadanie dôkazu (znaleckého posudku) po splnení výzvy dožiadaného súdu trvalo približne päť mesiacov. 2. Správanie sťažovateľov ako účastníkov súdneho konania je druhým kritériom pri rozhodovaní o tom, či v namietanom konaní došlo k zbytočným prieťahom, a tým aj k porušeniu jeho základného práva na prerokovanie veci bez zbytočných prieťahov podľa čl. 48 ods. 2 ústavy. Ústavný súd v tejto súvislosti nezistil žiadne závažné okolnosti na strane sťažovateľa, ktoré by relevantne prispeli k doterajšej dĺžke napadnutého konania, preto konštatuje, že sťažovateľ v doterajšom priebehu konania poskytoval primeranú súčinnosť a na výzvy okresného súdu reagoval včas. 3. Napokon ústavný súd posudzoval samotný postup okresného súdu v napadnutom konaní. Ústavný súd konštatuje, že zistil obdobie nečinnosti v trvaní</w:t>
      </w:r>
    </w:p>
    <w:p>
      <w:r>
        <w:t>dvoch rokov,</w:t>
      </w:r>
    </w:p>
    <w:p>
      <w:r>
        <w:t>t. j. od doručenia zoznamu otázok pre znalca zo strany žalobcu 5. novembra 2010 do 7. novembra 2013, kedy okresný súd doručil žiadosť dožiadanému súdu. Počas uvedeného obdobia okresný súd vydal len jedno uznesenie, ktorým zamietol návrh žalovaného</w:t>
      </w:r>
    </w:p>
    <w:p>
      <w:r>
        <w:t>na</w:t>
      </w:r>
    </w:p>
    <w:p>
      <w:r>
        <w:t>vyslovenie</w:t>
      </w:r>
    </w:p>
    <w:p>
      <w:r>
        <w:t>nedostatku</w:t>
      </w:r>
    </w:p>
    <w:p>
      <w:r>
        <w:t>svojej</w:t>
      </w:r>
    </w:p>
    <w:p>
      <w:r>
        <w:t>právomoci</w:t>
      </w:r>
    </w:p>
    <w:p>
      <w:r>
        <w:t>na</w:t>
      </w:r>
    </w:p>
    <w:p>
      <w:r>
        <w:t>konanie</w:t>
      </w:r>
    </w:p>
    <w:p>
      <w:r>
        <w:t>vo</w:t>
      </w:r>
    </w:p>
    <w:p>
      <w:r>
        <w:t>veci.</w:t>
      </w:r>
    </w:p>
    <w:p>
      <w:r>
        <w:t>O nekoordinovanom postupe súdu pri realizácii dožiadania svedčí aj skutočnosť, že okresnému súdu trvalo vyše roka, kým vyhovel požiadavke dožiadaného súdu zložiť preddavok na trovy dôkazu. Aj pri zohľadnení doby potrebnej na rozhodnutie o oslobodení sťažovateľa od povinnosti platiť súdne poplatky ústavný súd konštatuje, že okresný súd aj v tejto fáze zabezpečenia dôkazu nepostupoval dostatočne razantne, čo malo za následok ďalší prieťah v trvaní 6 mesiacov. Ústavný súd preto konštatuje, že okresný súd sa v napadnutom konaní dopustil zbytočných prieťahov v celkovom trvaní dva a pol roka. V tejto súvislosti ústavný súd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w:t>
      </w:r>
    </w:p>
    <w:p>
      <w:r>
        <w:t>8</w:t>
      </w:r>
    </w:p>
    <w:p>
      <w:r>
        <w:t>neistoty týkajúcej sa tých práv, kvôli ktorým sa sťažovateľ obrátil na štátny orgán, aby o jeho veci rozhodol (napr. I. ÚS 376/06, III. ÚS 90/07). Vychádzajúc z uvedeného ústavný súd dospel k záveru, že doterajším postupom okresného súdu v napadnutom konaní došlo k zbytočným prieťahom, a tým aj k porušeniu základného práva sťažovateľa na prerokovanie veci bez zbytočných prieťahov podľa čl. 48 ods. 2 ústavy a práva na prejednanie jeho záležitosti v primeranej lehote podľa čl. 6 ods. 1 dohovoru, a preto rozhodol tak, ako to je uvedené v bode 1 výroku tohto nálezu. Ústavný súd na základe svojho zistenia, že postupom okresného súdu došlo k porušeniu základného práva sťažovateľa na prerokovanie veci bez zbytočných prieťahov podľa čl. 48 ods. 2 ústavy, ako aj práva podľa čl. 6 ods. 1 dohovoru, mu prikázal, aby vo veci vedenej pod sp. zn. 2 Cb 13/2010 konal bez zbytočných prieťahov, pretože označená vec nebola v čase rozhodovania ústavného súdu o sťažnosti sťažovateľa právoplatne skončená (bod 2 výroku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9</w:t>
      </w:r>
    </w:p>
    <w:p>
      <w:r>
        <w:t>Sťažovateľ žiadal aj o priznanie primeraného finančného zadosťučinenia v sume 4 000 €, ktoré odôvodnil pretrvávajúcim stavom právnej neistoty, ktorú sťažovateľ považuje za ujmu.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napadnutého konania okresného súdu, ktorá predstavuje viac ako 5 rokov, a zároveň berúc do úvahy konkrétne okolnosti daného prípadu a najmä fakt, že konanie vo veci nebolo do rozhodnutia ústavného súdu právoplatne skončené, ústavný súd považoval priznanie sumy 1 500 € sťažovateľovi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ktorú vyčíslil v sume 444,66 €.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w:t>
      </w:r>
    </w:p>
    <w:p>
      <w:r>
        <w:t>10</w:t>
      </w:r>
    </w:p>
    <w:p>
      <w:r>
        <w:t>Základom pre výpočet náhrady za úkon právnej služby je v danom prípade priemerná mesačná mzda zamestnanca hospodárstva Slovenskej republiky v prvom polroku 2014 v sume 839 €. Ústavný súd priznal sťažovateľovi (§ 36 ods. 2 zákona o ústavnom súde) náhradu trov konania za dva úkony právnej služby vykonané v roku 2015 (príprava a prevzatie veci a písomné vyhotovenie sťažnosti) po 139,83 €. Ďalej má právny zástupca sťažovateľa nárok aj na náhradu režijného paušálu za dva úkony právnej služby podľa vyhlášky vykonané v roku 2015 po 8,39 €. Náhrada trov konania, ktorú ústavný súd priznal, zodpovedá sume 296,44 €. Pokiaľ ide o stanovisko právneho zástupcu doručené ústavnému súdu 4. augusta 2015, tak za tento úkon náhradu trov ústavný súd nepriznal, pretože toto písomné podanie vo veci samej neprinieslo nové skutočnosti alebo informácie, ktoré by ústavnému súdu neboli už skôr známe zo sťažnosti a z predloženého súdneho spisu. Priznanú úhradu trov právneho zastúpenia je okresný súd povinný uhradiť na účet právneho zástupcu sťažovateľa (§ 31a zákona o ústavnom súde v spojení s § 149 OSP)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18. augusta 2015</w:t>
      </w:r>
    </w:p>
    <w:p>
      <w:r>
        <w:t>11</w:t>
      </w:r>
    </w:p>
    <w:p/>
    <w:p>
      <w:r>
        <w:t>Zdroj: KAUZIS.SK – https://www.kauzis.sk/judikatura/r/ECLI:SK:USSR:2015:3.US.199.2015.2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