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22/2016 z 16. 3. 2016</w:t>
      </w:r>
    </w:p>
    <w:p>
      <w:r>
        <w:t>Nález Ústavného súdu SR z 16. marca 2016, sp. zn. I. ÚS 22/2016, ECLI:SK:USSR:2016:1.US.22.2016.2</w:t>
      </w:r>
    </w:p>
    <w:p>
      <w:r>
        <w:t>Súd: Ústavný súd Slovenskej republiky</w:t>
      </w:r>
    </w:p>
    <w:p>
      <w:r>
        <w:t>Spisová značka: I. ÚS 22/2016</w:t>
      </w:r>
    </w:p>
    <w:p>
      <w:r>
        <w:t>ECLI: ECLI:SK:USSR:2016:1.US.22.2016.2</w:t>
      </w:r>
    </w:p>
    <w:p>
      <w:r>
        <w:t>Dátum vydania: 16. 3.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22/2016-30 Ústavný súd Slovenskej republiky na neverejnom zasadnutí 16. marca 2016 v senáte zloženom z predsedu Milana Ľalíka, sudkyne Marianny Mochnáčovej a sudcu Petra Brňáka prerokoval prijatú sťažnosť</w:t>
      </w:r>
    </w:p>
    <w:p>
      <w:r>
        <w:t>;</w:t>
      </w:r>
    </w:p>
    <w:p>
      <w:r>
        <w:t>;</w:t>
      </w:r>
    </w:p>
    <w:p>
      <w:r>
        <w:t>,</w:t>
      </w:r>
    </w:p>
    <w:p>
      <w:r>
        <w:t>; ; ,</w:t>
      </w:r>
    </w:p>
    <w:p>
      <w:r>
        <w:t>;</w:t>
      </w:r>
    </w:p>
    <w:p>
      <w:r>
        <w:t>,</w:t>
      </w:r>
    </w:p>
    <w:p>
      <w:r>
        <w:t>a</w:t>
      </w:r>
    </w:p>
    <w:p>
      <w:r>
        <w:t>,</w:t>
      </w:r>
    </w:p>
    <w:p>
      <w:r>
        <w:t>zastúpených advokátkou JUDr. Nicol Hlaváčikovou, Advokátka kancelária Mária Grochová a partneri s. r. o., Garbiarska 5, Košice, vo veci namietaného porušenia ich základného práva podľa čl. 48 ods. 2 Ústavy Slovenskej republiky a práva podľa čl. 6 ods. 1 Dohovoru o ochrane ľudských práv a základných slobôd postupom Okresného súdu Košice-okolie v konaní vedenom pod sp. zn. 15 C 80/2010 a takto rozhodol: 1. Základné právo ,</w:t>
      </w:r>
    </w:p>
    <w:p>
      <w:r>
        <w:t>,</w:t>
      </w:r>
    </w:p>
    <w:p>
      <w:r>
        <w:t>, a</w:t>
      </w:r>
    </w:p>
    <w:p>
      <w:r>
        <w:t>,</w:t>
      </w:r>
    </w:p>
    <w:p>
      <w:r>
        <w:t>, podľa čl. 48 ods. 2 Ústavy</w:t>
      </w:r>
    </w:p>
    <w:p>
      <w:r>
        <w:t>Slovenskej republiky a právo podľa čl. 6 ods. 1 Dohovoru o ochrane ľudských práv a základných slobôd postupom Okresného súdu Košice-okolie v konaní vedenom pod sp. zn. 15 C 80/2010 p o r u š e n é b o l o .</w:t>
      </w:r>
    </w:p>
    <w:p>
      <w:r>
        <w:t>2. Okresnému súdu Košice-okolie p r i k a z u j e v konaní vedenom pod sp. zn. 15 C 80/2010 konať bez zbytočných prieťahov. 3.</w:t>
      </w:r>
    </w:p>
    <w:p>
      <w:r>
        <w:t>,</w:t>
      </w:r>
    </w:p>
    <w:p>
      <w:r>
        <w:t>,</w:t>
      </w:r>
    </w:p>
    <w:p>
      <w:r>
        <w:t>,</w:t>
      </w:r>
    </w:p>
    <w:p>
      <w:r>
        <w:t>,</w:t>
      </w:r>
    </w:p>
    <w:p>
      <w:r>
        <w:t>a</w:t>
      </w:r>
    </w:p>
    <w:p>
      <w:r>
        <w:t>,</w:t>
      </w:r>
    </w:p>
    <w:p>
      <w:r>
        <w:t>p r i z n á v a finančné</w:t>
      </w:r>
    </w:p>
    <w:p>
      <w:r>
        <w:t>zadosťučinenie každému v sume po 1 500 € (slovom tisícpäťsto eur), ktoré j e Okresný súd Košice-okolie p o v i n n ý zaplatiť im do dvoch mesiacov od právoplatnosti tohto nálezu. 4. Okresný súd Košice-okolie j e p o v i n n ý uhradiť ,</w:t>
      </w:r>
    </w:p>
    <w:p>
      <w:r>
        <w:t>,</w:t>
      </w:r>
    </w:p>
    <w:p>
      <w:r>
        <w:t>a</w:t>
      </w:r>
    </w:p>
    <w:p>
      <w:r>
        <w:t>,</w:t>
      </w:r>
    </w:p>
    <w:p>
      <w:r>
        <w:t>,</w:t>
      </w:r>
    </w:p>
    <w:p>
      <w:r>
        <w:t>,</w:t>
      </w:r>
    </w:p>
    <w:p>
      <w:r>
        <w:t>trovy právneho zastúpenia v sume 1 315,52 € (slovom</w:t>
      </w:r>
    </w:p>
    <w:p>
      <w:r>
        <w:t>tisíctristopätnásť eur a päťdesiatdva centov) na účet advokátky JUDr. Nicol Hlaváčikovej, Advokátka kancelária Mária Grochová a partneri s. r. o., Garbiarska 5, Košice, do dvoch mesiacov od právoplatnosti tohto nálezu. 5. Sťažnosti</w:t>
      </w:r>
    </w:p>
    <w:p>
      <w:r>
        <w:t>,</w:t>
      </w:r>
    </w:p>
    <w:p>
      <w:r>
        <w:t>,</w:t>
      </w:r>
    </w:p>
    <w:p>
      <w:r>
        <w:t>,</w:t>
      </w:r>
    </w:p>
    <w:p>
      <w:r>
        <w:t>a</w:t>
      </w:r>
    </w:p>
    <w:p>
      <w:r>
        <w:t>,</w:t>
      </w:r>
    </w:p>
    <w:p>
      <w:r>
        <w:t>,</w:t>
      </w:r>
    </w:p>
    <w:p>
      <w:r>
        <w:t>vo zvyšnej časti n e v y h o v u j e . Odôvodnenie: I.</w:t>
      </w:r>
    </w:p>
    <w:p>
      <w:r>
        <w:t>Ústavnému súdu Slovenskej republiky (ďalej len „ústavný súd“) bola 11. novembra 2015 doručená sťažnosť</w:t>
      </w:r>
    </w:p>
    <w:p>
      <w:r>
        <w:t>;</w:t>
      </w:r>
    </w:p>
    <w:p>
      <w:r>
        <w:t>;</w:t>
      </w:r>
    </w:p>
    <w:p>
      <w:r>
        <w:t>,</w:t>
      </w:r>
    </w:p>
    <w:p>
      <w:r>
        <w:t>; ;</w:t>
      </w:r>
    </w:p>
    <w:p>
      <w:r>
        <w:t>;</w:t>
      </w:r>
    </w:p>
    <w:p>
      <w:r>
        <w:t>, a</w:t>
      </w:r>
    </w:p>
    <w:p>
      <w:r>
        <w:t>, (spolu ďalej len</w:t>
      </w:r>
    </w:p>
    <w:p>
      <w:r>
        <w:t>„sťažovatelia“), ktorou namietajú porušenie svojho základného práva podľa čl. 48 ods. 2 Ústavy Slovenskej republiky (ďalej len „ústava“) a práva podľa čl. 6 ods. 1 Dohovoru</w:t>
      </w:r>
    </w:p>
    <w:p>
      <w:r>
        <w:t>2</w:t>
      </w:r>
    </w:p>
    <w:p>
      <w:r>
        <w:t>o ochrane ľudských práv a základných slobôd (ďalej len „dohovor“) postupom Okresného súdu Košice-okolie (ďalej len „okresný súd“) v konaní vedenom pod sp. zn. 15 C 80/2010. Zo sťažnosti a z jej príloh vyplýva: „... 28.04.2010 sme podali spolu s ďalšími žalobcami na Okresný súd žalobu o určenie vlastníckeho práva k nehnuteľnosti... V danom roku bolo súdom iba doručené oznámenie a poučenie o procesných právach a povinnostiach a zaslané vyjadrenie... žalovanej... súd... na prvom pojednávaní... 18.02.2011 konanie prerušil až do právoplatného skončenia dedičskej veci po jednej zo žalobkýň. ... 24.06.2011 bolo... uznesenie o prerušení konania zrušené. V roku 2011 Okresný súd požiadal nášho právneho zástupcu o doručenie dvoch ďalších rovnopisov návrhu, pretože sa rozrástol počet žalobcov o príslušných dedičov... rovnopisy boli súdu... doručené... 01.11.2011. V tento deň podal náš právny nástupca aj... návrh na zmenu petitu, ktorý odrážal výlučne spomenuté úmrtie. V júli 2013 náš právny zástupca podal návrh na zmenu odporcu, keďže medzičasom zomrela aj samotná odporkyňa. Tento návrh bol posledným úkonom v predmetnej vecí. Okresný súd do dnešného dňa nerozhodol o návrhu na zmenu petitu z roku 2011, ako ani o návrhu na zmenu odporcu z roku 2013. Od októbra 2011 je Okresný súd absolútne nečinným, teda viac ako 3 roky! ... ... navrhujeme, aby bolo každému z nás priznané finančné zadosťučinenie vo výške 3.500 EUR. Požadovanú sumu považujeme, vzhľadom na utrpenú ujmu v podobe dlhoročnej právnej neistoty, za primeranú. Dlhodobá právna neistota a frustrácia z nej prirodzene vyplývajúca má nezanedbateľný dopad na každodenný život (ak už len zohľadnime nemožnosť nakladať so svojím vlastníctvom, zaujímavým stavebným pozemkom). Z daných dôvodov je priznanie finančného zadosťučinenia spravodlivé. ... sťažnosť predsedovi príslušného súdu nepovažujeme vo svetle judikatúry Európskeho súdu pre ľudské práva za stabilný a efektívny prostriedok nápravy. Naviac, predseda príslušného súdu nám nemôže utrpenú ujmu ani len čiastočne zahojiť priznaním primeraného finančného zadosťučinenia.“ Sťažovatelia navrhli, aby ústavný súd takto rozhodol:</w:t>
      </w:r>
    </w:p>
    <w:p>
      <w:r>
        <w:t>3</w:t>
      </w:r>
    </w:p>
    <w:p>
      <w:r>
        <w:t>„... základné právo ,</w:t>
      </w:r>
    </w:p>
    <w:p>
      <w:r>
        <w:t>,</w:t>
      </w:r>
    </w:p>
    <w:p>
      <w:r>
        <w:t>,</w:t>
      </w:r>
    </w:p>
    <w:p>
      <w:r>
        <w:t>a</w:t>
      </w:r>
    </w:p>
    <w:p>
      <w:r>
        <w:t>,</w:t>
      </w:r>
    </w:p>
    <w:p>
      <w:r>
        <w:t>, na prerokovanie veci</w:t>
      </w:r>
    </w:p>
    <w:p>
      <w:r>
        <w:t>bez zbytočných prieťahov zaručené v článku 48 odsek 2 Ústavy Slovenskej republiky a právo na prejednanie ich záležitosti v primeranej lehote podľa článku 6 odsek 1 Dohovoru o ochrane ľudských práv a základných slobôd postupom Okresného súdu Košice-okolie v konaní vedenom pod sp. zn. 15C/80/2010 porušené bolo. Okresnému súdu Košice-okolie sa v konaní vedenom pod spis. zn. 15C/80/2010 prikazuje konať bez zbytočných prieťahov. , ,</w:t>
      </w:r>
    </w:p>
    <w:p>
      <w:r>
        <w:t>, a</w:t>
      </w:r>
    </w:p>
    <w:p>
      <w:r>
        <w:t>,</w:t>
      </w:r>
    </w:p>
    <w:p>
      <w:r>
        <w:t>,</w:t>
      </w:r>
    </w:p>
    <w:p>
      <w:r>
        <w:t>priznáva, každému z nich,</w:t>
      </w:r>
    </w:p>
    <w:p>
      <w:r>
        <w:t>finančné zadosťučinenie v sume po 3.500 EUR..., ktoré je Okresný súd Košice-okolie povinný vyplatiť im do dvoch mesiacov od právoplatnosti tohto nálezu. , ,</w:t>
      </w:r>
    </w:p>
    <w:p>
      <w:r>
        <w:t>, a</w:t>
      </w:r>
    </w:p>
    <w:p>
      <w:r>
        <w:t>,</w:t>
      </w:r>
    </w:p>
    <w:p>
      <w:r>
        <w:t>,</w:t>
      </w:r>
    </w:p>
    <w:p>
      <w:r>
        <w:t>priznáva náhradu trov</w:t>
      </w:r>
    </w:p>
    <w:p>
      <w:r>
        <w:t>právneho zastúpenia v sume 1315,44 EUR..., ktoré je Okresný súd Košice-okolie povinný vyplatiť na účet ich právneho zástupcu Advokátska kancelária Mária Grochová a partneri s. r. o. do dvoch mesiacov od právoplatnosti tohto nálezu.“ Ústavný súd uznesením č. k. I. ÚS 22/2016-16 z 19. januára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sťažovateľov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w:t>
      </w:r>
    </w:p>
    <w:p>
      <w:r>
        <w:t>4</w:t>
      </w:r>
    </w:p>
    <w:p>
      <w:r>
        <w:t>Ústavný súd po prijatí sťažnosti na ďalšie konanie vyzval účastníkov konania, aby sa vyjadrili, či trvajú na tom, aby sa vo veci konalo ústne pojednávanie. Predsedníčku okresného súdu zároveň vyzval, aby sa vyjadrila k prijatej sťažnosti. Na výzvu ústavného súdu reagovala predsedníčka okresného súdu podaním sp. zn. 1 Spr V/52/16 z 3. februára 2016, v ktorom okrem iného uviedla: „Z prehľadu a priebehu vykonaných úkonov vyplýva, že tunajší súd v období od začatia konania až do pripojenia spisu k spisovému materiálu súvisiaceho konania vedeného na tunajšom súde pod sp. zn. 14 C/37/2010 dňa 29. 5. 2012, konal v tomto konaní priebežne a bez prieťahov. Nebolo zistené dlhšie časové obdobie, počas ktorého by súd nevykonal žiaden úkon, procesné úkony súdu boli vykonávané v časových intervaloch niekoľkých dní až troch mesiacov. Konanie vedené na tunajšom súde pod sp. zn. 14 C/37/2010 bolo začaté dňa 24. 2. 2010, teda pred začatím konania sp. zn. 15 C/80/2010. Predmetom konania vedeného pod sp. zn. 14 C/37/2010 bolo určenie vlastníckeho práva k nehnuteľnosti... Okruh účastníkov v tomto konaní je totožný s okruhom účastníkov v konaní sp. zn. 15 C/80/2010, pričom účastníci konania vystupujú v opačnom procesnom postavení. Žalobkyňa v konaní sp. zn. 14 C/37/2010 (žalovaná v konaní sp. zn. 15 C/80/2010) v tomto konaní odvodzovala svoje vlastnícke právo od dohody o zámene pozemkov uzatvorenej medzi právnymi predchodcami účastníkov konania z rokov 1952, resp. 1955, predmetom ktorej boli nehnuteľnosti – pozemky..., ktoré mali byť právnym predchodcom žalobkyne zamenené za nehnuteľnosti – pozemky... Vzhľadom na to, že ďalší postup v konaní sp. zn. 15 C/80/2010 závisel od rozhodnutia sp. zn. 14 C/37/2010, ktoré bolo začaté skôr, bol spis sp. zn. 15 C/80/2010 dňa 29. 5. 2012 pripojený k spisovému materiálu sp. zn. 14 C/37/2010. Konanie vedené pod sp. zn. 14 C/37/2010 bolo skončené rozsudkom zo dňa 30. 4. 2014. Spis bol dňa 5. 9. 2014 predložený Krajskému súdu v Košiciach ako odvolaciemu súdu za účelom rozhodnutia o podanom odvolaní a jeho späťvzatí. Po návrate spisu z odvolacieho súdu dňa 18. 12. 2015 a právoplatnosti rozhodnutia zo dňa 19. 11. 2015 o zastavení odvolacieho konania, bolo v spisovom materiáli a v registri súdu vyznačené nadobudnutie právoplatnosti rozsudku zo dňa 30. 4. 2014 dňom 31. 5. 2014.“</w:t>
      </w:r>
    </w:p>
    <w:p>
      <w:r>
        <w:t>5</w:t>
      </w:r>
    </w:p>
    <w:p>
      <w:r>
        <w:t>Právna zástupkyňa sťažovateľov zaujala stanovisko k vyjadreniu okresného súdu podaním z 26. februára 2016, v ktorom okrem iného uviedla: „Rozhodne nesúhlasíme s tvrdením Okresného súdu Košice – okolie..., že v súdnom konaní vedenom pod spis. zn. 15C/80/2010 konal priebežne a nie sú tam dlhšie časové obdobia nečinnosti. ... Rovnako sa ohradzujeme voči tvrdeniu Okresného súdu, že ďalší postup v konaní vedenom pod spis. zn. 15 C/80/2010 závisel od rozhodnutia vo veci vedenej pod spis. zn. 14 C/37/2010. Uznávame, že konania vedené pod spis. zn. 15 C/80/2010 a 14 C/37/2010 sú čiastočne podobné, čo evokuje najmä totožná skupina účastníkov týchto konaní. Avšak, skutkový stav týchto konaní je odlišný...“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domáhali vyslovenia porušenia základného práva podľa čl. 48 ods. 2 ústavy a práva podľa čl. 6 ods. 1 dohovoru postupom okresného súdu v konaní vedenom pod sp. zn. 15 C 80/2010.</w:t>
      </w:r>
    </w:p>
    <w:p>
      <w:r>
        <w:t>6</w:t>
      </w:r>
    </w:p>
    <w:p>
      <w:r>
        <w:t>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w:t>
      </w:r>
    </w:p>
    <w:p>
      <w:r>
        <w:t>7</w:t>
      </w:r>
    </w:p>
    <w:p>
      <w:r>
        <w:t>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sťažovateľov. 1. Pokiaľ ide o kritérium zložitosti veci, ústavný súd konštatuje, že po právnej stránke ide návrh na určenie vlastníckeho práva k nehnuteľnosti, ktoré patrí ku štandardnej rozhodovacej činnosti súdov. Čo sa týka skutkovej stránky, ústavný súd konštatuje, že k faktickej zložitosti veci, a tým aj k predĺženiu konania mohol prispieť väčší počet účastníkov na strane odporcov aj navrhovateľov.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Pri hodnotení podľa ďalšieho kritéria, teda správania sťažovateľov, ústavný súd nezistil žiadnu významnú okolnosť, ktorá by mala byť osobitne zohľadnená na ich ťarchu pri posudzovaní otázky, či a z akých dôvodov došlo v napadnutom konaní k zbytočným prieťahom. 3. Napokon ústavný súd hodnotil postup okresného súdu z hľadiska existencie zbytočných prieťahov v konaní v doterajšom priebehu a zistil, že okresný súd od 14. októbra 2011 vo veci nevykonal žiadny úkon, ktorý by smeroval k rozhodnutiu vo veci samej. Celková doba nečinnosti okresného súdu tak predstavuje viac ako 4 roky. Obranu okresného súdu spočívajúcu v argumentácii o tom, že postup v napadnutom konaní závisel od rozhodnutia vo veci vedenej pod sp. zn. 14 C 37/2010, ktoré bolo začaté skôr, a preto bol spis vo veci sťažovateľov vedený pod sp. zn. 15 C 80/2010 pripojený</w:t>
      </w:r>
    </w:p>
    <w:p>
      <w:r>
        <w:t>8</w:t>
      </w:r>
    </w:p>
    <w:p>
      <w:r>
        <w:t>k spisu sp. zn. 14 C 37/2010, ústavný súd neakceptoval. Ide iba o tvrdenie predsedníčky okresného súdu, ktoré zo spisu vedeného pod sp. zn. 15 C 80/2010 nevyplýva. Vychádzajúc z uvedeného ústavný súd dospel k názoru, že doterajším postupom okresného súdu v konaní vedenom pod sp. zn. 15 C 80/2010 došlo k zbytočným prieťahom, a tým aj k porušeniu základného práva sťažovateľov na prerokovanie veci bez zbytočných prieťahov podľa čl. 48 ods. 2 ústavy a práva na prejednanie ich záležitosti v primeranej lehote podľa čl. 6 ods. 1 dohovoru.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15 C 80/2010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Sťažovatelia žiadali o priznanie primeraného finančného zadosťučinenia vo výške 3 500 € pre každého z nich, čo odôvodňujú dlhoročnou právnou neistotou a z toho prameniacou frustráciou.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Vzhľadom na okolnosti danej veci zakladajúce namietané porušenie základného práva (doterajšiu dĺžku súdneho konania, dobu prieťahov okresného súdu v konaní, význam veci pre sťažovateľov) ústavný súd považoval za odôvodnené priznať sťažovateľom finančné zadosťučinenie v sume 1 500 € pre každého z nich, ktoré je okresný súd povinný zaplatiť im v lehote do dvoch mesiacov od právoplatnosti tohto nálezu. Ústavný súd priznal sťažovateľom (§ 36 ods. 2 zákona o ústavnom súde) úhradu trov konania z dôvodu ich právneho zastúpenia advokátkou, ktorá si uplatnila nárok na ich úhradu v celkovej sume 1 974,77 €.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w:t>
      </w:r>
    </w:p>
    <w:p>
      <w:r>
        <w:t>10</w:t>
      </w:r>
    </w:p>
    <w:p>
      <w:r>
        <w:t>Základná sadzba odmeny za úkon právnej služby uskutočnený v roku 2016 je 143 € a hodnota režijného paušálu je 8,58 €. S poukazom na výsledok konania vznikol sťažovateľom nárok na úhradu trov za dva úkony právnej služby uskutočnené v roku 2015 (prevzatie a príprava zastúpenia a podanie sťažnosti ústavnému súdu) v sume 1 096,27 € vrátane režijného paušálu. Keďže právna zástupkyňa predložila ústavnému osvedčenie o tom, že je platiteľom DPH, odmena za poskytnuté právne služby v konaní pred ústavným súdom bola zvýšená o 20 %, čo predstavuje celkovú sumu 1 315,52 €. Ústavný súd úhradu trov konania za úkon právnej služby uskutočnený v roku 2016 (stanovisko z 26. februára 2016 k vyjadreniu okresného súdu) sťažovateľom nepriznal, keďže toto vyjadrenie neobsahovalo žiadne skutočnosti významné pre rozhodnutie ústavného súdu. Trovy konania je okresný súd povinný uhradiť na účet právneho zástupcu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marca 2016</w:t>
      </w:r>
    </w:p>
    <w:p>
      <w:r>
        <w:t>11</w:t>
      </w:r>
    </w:p>
    <w:p/>
    <w:p>
      <w:r>
        <w:t>Zdroj: KAUZIS.SK – https://www.kauzis.sk/judikatura/r/ECLI:SK:USSR:2016:1.US.22.2016.2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