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518/2016 z 9. 11. 2016</w:t>
      </w:r>
    </w:p>
    <w:p>
      <w:r>
        <w:t>Uznesenie Ústavného súdu SR z 9. novembra 2016, sp. zn. I. ÚS 518/2016, ECLI:SK:USSR:2016:1.US.518.2016.2</w:t>
      </w:r>
    </w:p>
    <w:p>
      <w:r>
        <w:t>Súd: Ústavný súd Slovenskej republiky</w:t>
      </w:r>
    </w:p>
    <w:p>
      <w:r>
        <w:t>Spisová značka: I. ÚS 518/2016</w:t>
      </w:r>
    </w:p>
    <w:p>
      <w:r>
        <w:t>ECLI: ECLI:SK:USSR:2016:1.US.518.2016.2</w:t>
      </w:r>
    </w:p>
    <w:p>
      <w:r>
        <w:t>Dátum vydania: 9. 11. 2016</w:t>
      </w:r>
    </w:p>
    <w:p>
      <w:r>
        <w:t>Forma: Uznesenie</w:t>
      </w:r>
    </w:p>
    <w:p>
      <w:r>
        <w:t>Oblasť práva: Ústavné právo</w:t>
      </w:r>
    </w:p>
    <w:p>
      <w:pPr>
        <w:pStyle w:val="Heading2"/>
      </w:pPr>
      <w:r>
        <w:t>Text rozhodnutia</w:t>
      </w:r>
    </w:p>
    <w:p>
      <w:r>
        <w:t>SLOVENSKÁ REPUBLIKA</w:t>
      </w:r>
    </w:p>
    <w:p>
      <w:r>
        <w:t>UZNESENIE Ústavného súdu Slovenskej republiky I. ÚS 518/2016-36 Ústavný súd Slovenskej republiky na neverejnom zasadnutí senátu 9. novembra 2016 vo veciach obchodnej spoločnosti POHOTOVOSŤ, s. r. o., Pribinova 25, Bratislava, zastúpenej Advokátskou kanceláriou Fridrich Paľko, s. r. o., Grösslingová 4, Bratislava, v mene ktorej koná konateľ a advokát doc. JUDr. Branislav Fridrich, PhD., v ktorých namieta porušenie čl. 12 ods. 2 Ústavy Slovenskej republiky a základných práv podľa čl. 20 ods. 1 a čl. 46 ods. 1 Ústavy Slovenskej republiky, čl. 14 Dohovoru o ochrane ľudských práv a základných slobôd a práv podľa čl. 6 ods. 1 Dohovoru o ochrane ľudských práv a základných slobôd a podľa čl. 1 Dodatkového protokolu k Dohovoru o ochrane ľudských práv a základných slobôd, ako aj základného práva podľa čl. 47 Charty základných práv Európskej únie postupom Krajského súdu v Nitre a jeho uzneseniami uvedenými v tabuľke č. 1 až 5 v prílohe tohto rozhodnutia v spojení s uzneseniami Okresného súdu Levice (tabuľka č. 1), Okresného súdu Topoľčany (tabuľka č. 2), Okresného súdu Nitra (tabuľka č. 3), Okresného súdu Komárno (tabuľka č. 4) a Okresného súdu Nové Zámky (tabuľka č. 5), takto rozhodol: Konanie z a s t a v u j e .</w:t>
      </w:r>
    </w:p>
    <w:p>
      <w:r>
        <w:t>Odôvodnenie: 1. Ústavný súd Slovenskej republiky (ďalej len „ústavný súd“) uznesením č. k. I. ÚS 518/2016-23 zo 17. augusta 2016 rozhodol o spojení sťažností vedených pod sp. zn. Rvp 189/2016 až sp. zn. Rvp 197/2016, sp. zn. Rvp 508/2016 až sp. zn. Rvp 515/2016, sp. zn. Rvp 700/2016 až sp. zn. Rvp 707/2016, sp. zn. Rvp 936/2016 až sp. zn. Rvp 938/2016, sp. zn. Rvp 1264/2016 až sp. zn. Rvp 1271/2016, sp. zn. Rvp 2024/2016 až sp. zn. Rvp 2038/2016, sp. zn. Rvp 2501/2016 až sp. zn. Rvp 2510/2016 a sp. zn. Rvp 3756/2016 až sp. zn. Rvp 3767/2016 na spoločné konanie, ktoré bude ďalej vedené pod sp. zn. Rvp 189/2016, a zároveň uložil obchodnej spoločnosti POHOTOVOSŤ, s. r. o., Pribinova 25, Bratislava (ďalej len „navrhovateľka“), povinnosť zaplatiť súdny poplatok v sume 2 190 € za podané ústavné sťažnosti, ktorými namietala porušenie čl. 12 ods. 2 Ústavy Slovenskej republiky a základných práv podľa čl. 20 ods. 1 a čl. 46 ods. 1 Ústavy Slovenskej republiky, čl. 14 Dohovoru o ochrane ľudských práv a základných slobôd a práv podľa čl. 6 ods. 1 Dohovoru o ochrane ľudských práv a základných slobôd a podľa čl. 1 Dodatkového protokolu k Dohovoru o ochrane ľudských práv a základných slobôd, ako aj základného práva podľa čl. 47 Charty základných práv Európskej únie postupom Krajského súdu v Nitre a jeho uzneseniami uvedenými v tabuľke č. 1 až 5 v prílohe tohto rozhodnutia v spojení s uzneseniami Okresného súdu Levice (tabuľka č. 1), Okresného súdu Topoľčany (tabuľka č. 2), Okresného súdu Nitra (tabuľka č. 3), Okresného súdu Komárno (tabuľka č. 4) a Okresného súdu Nové Zámky (tabuľka č. 5).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w:t>
      </w:r>
    </w:p>
    <w:p>
      <w:r>
        <w:t>2</w:t>
      </w:r>
    </w:p>
    <w:p>
      <w:r>
        <w:t>3. Z poštovej doručenky, ktorá je súčasťou spisu sp. zn. I. ÚS 518/2016, ústavný súd zistil, že uznesenie o vyrubení súdneho poplatku bolo navrhovateľke prostredníctvom právneho zástupcu doručené 7. októbra 2016.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 7. V súlade s citovanými zákonnými ustanoveniami ústavný súd konanie zastavil, keďže navrhovateľka napriek riadne doručenému uzneseniu nezaplatila súdny poplatok za podané ústavné sťažnosti. P o u č e n i e : Proti tomuto uzneseniu nemožno podať opravný prostriedok; to neplatí, ak rozhodnutím orgánu medzinárodnej organizácie zriadeného na uplatňovanie medzinárodnej zmluvy, ktorou je Slovenská republika viazaná, vznikne Slovenskej republike povinnosť v konaní pred ústavným súdom znovu preskúmať už prijaté rozhodnutie ústavného súdu. V Košiciach 9. novembra 2016</w:t>
      </w:r>
    </w:p>
    <w:p>
      <w:r>
        <w:t>Príloha k uzneseniu Ústavného súdu Slovenskej republiky sp. zn. I. ÚS 518/2016</w:t>
      </w:r>
    </w:p>
    <w:p>
      <w:r>
        <w:t>3</w:t>
      </w:r>
    </w:p>
    <w:p>
      <w:r>
        <w:t>Tabuľka č. 1 – spisové značky sťažností vedených ústavným súdom (Rvp) a uznesení všeobecných súdov p. č. sťažnosť (Rvp) uznesenie Okresného súdu uznesenie Krajského súdu Levice v Nitre Rvp 189/2016 16 Er 7/2007 15 CoE 42/2014 1. z 19. júna 2012 z 24. marca 2014 Rvp 190/2016 7 Er 919/2008 11 CoE 244/2015 2. z 13. mája 2014 z 30. septembra 2015 Rvp 191/2016 6 Er 700/2009 9 CoE 59/2015 3. zo 4. marca 2014 z 24. septembra 2015 Rvp 192/2016 6 Er 683/2007 11 CoE 181/2015 4. z 23. júla 2014 z 30. septembra 2015 Rvp 513/2016 8 Er 237/2003 15 CoE 238/2015 5. z 27. apríla 2012 z 23. septembra 2015 Rvp 514/2016 13 Er 181/2005 25 CoE 79/2015 6. zo 6. novembra 2012 z 28. októbra 2015 Rvp 700/2016 16 Er 407/2006 25 CoE 61/2015 7. z 18. mája 2012 z 28. októbra 2015 Rvp 701/2016 16 Er 590/2005 6 CoE 113/2013 8. z 26. júna 2012 z 31. januára 2014 Rvp 702/2016 16 Er 980/2008 26 CoE 223/2014 9. zo 4. júla 2012 z 20. augusta 2014 Rvp 703/2016 9 Er 708/2004 15 CoE 229/2015 10. z 15. mája 2013 z 23. septembra 2015 Rvp 704/2016 14 Er 223/2005 15 CoE 239/2014 11. z 23. októbra 2012 z 27. augusta 2014 Rvp 1271/2016 7 Er 1010/2008 9 CoE 166/2015 12. z 20. januára 2014 z 30. novembra 2015 Rvp 2033/2016 9 Er 531/2009 26 CoE 133/2015 13. z 2. septembra 2014 z 29. októbra 2015 Rvp 2034/2016 9 Er 405/2006 11 CoE 375/2015 14. zo 14. augusta 2013 z 30. novembra 2015 Rvp 2035/2016 11 Er 381/2006 8 CoE 59/2015 15. z 22. januára 2014 z 30. októbra 2015 Rvp 2501/2016 9 Er 8/2007 25 CoE 91/2015 16. zo 17. októbra 2011 z 30. novembra 2015 Rvp 3760/2016 14 Er 522/2009 5 CoE 115/2014 17. zo 17. augusta 2011 z 31. októbra 2014 Rvp 3761/2016 8 Er 40/2009 5 CoE 105/2015 18. z 1. októbra 2014 z 30. novembra 2015</w:t>
      </w:r>
    </w:p>
    <w:p>
      <w:r>
        <w:t>4</w:t>
      </w:r>
    </w:p>
    <w:p>
      <w:r>
        <w:t>Tabuľka č. 2 – spisové značky sťažností vedených ústavným súdom (Rvp) a uznesení všeobecných súdov p. č.</w:t>
      </w:r>
    </w:p>
    <w:p>
      <w:r>
        <w:t>sťažnosť (Rvp) Rvp 193/2016</w:t>
      </w:r>
    </w:p>
    <w:p>
      <w:r>
        <w:t>1. Rvp 194/2016 2. Rvp 195/2016 3. Rvp 508/2016 4. Rvp 509/2016 5. Rvp 510/2016 6. Rvp 511/2016 7. Rvp 512/2016 8. Rvp 705/2016 9. Rvp 938/2016 10. Rvp 1264/2016 11. Rvp 1265/2016 12. Rvp 1266/2016 13. Rvp 1267/2016 14. Rvp 1268/2016 15. Rvp 2024/2016 16. Rvp 2025/2016 17. Rvp 2026/2016 18 . Rvp 2027/2016 19. Rvp 2028/2016 20. Rvp 2029/2016 21. Rvp 2030/2016 22.</w:t>
      </w:r>
    </w:p>
    <w:p>
      <w:r>
        <w:t>uznesenie Okresného súdu Topoľčany 4 Er 1031/2014 z 11. decembra 2014 4 Er 920/2014 z 3. decembra 2014 17 Er 321/2008 z 10. januára 2014 11 Er 346/2007 z 25. júla 2012 4 Er 921/2014 z 11. decembra 2014 5 Er 1023/2014 z 22.januára 2015 4 Er 1027/2014 z 28. januára 2015 5 Er 1027/2014 z 19. novembra 2014 7 Er 1030/2014 z 21. januára 2015 7 Er 1026/2014 z 19. marca 2015 6 Er 361/2008 zo 6.marca 2015 7 Er 862/2014 z 22. januára 2015 4 Er 865/2014 z 9. decembra 2014 5 Er 1025/2014 z 13. januára 2015 7 Er 924/2014 z 26. januára 2015 8 Er 573/2014 z 28. januára 2014 12 Er 2900/2006 z 18. mája 2012 5 Er 1029/2014 z 22. januára 2015 4 Er 974/2014 z 11. decembra 2014 5 Er 924/2014 z 18. februára 2015 8 Er 464/2014 zo 4. novembra 2014 4 Er 972/2014 z 11. decembra 2014</w:t>
      </w:r>
    </w:p>
    <w:p>
      <w:r>
        <w:t>5</w:t>
      </w:r>
    </w:p>
    <w:p>
      <w:r>
        <w:t>uznesení Krajského súdu v Nitre 6 CoE 46/2015 z 31. augusta 2015 5 CoE 16/2015 z 28. septembra 2015 7 CoE 163/2014 z 27. februára 2015 25 CoE 99/2015 z 28. októbra 2015 25 CoE 59/2015 z 28.októbra 2015 9 CoE 144/2015 z 15. októbra 2015 5 CoE 65/2015 z 21. augusta 2015 5 CoE 28/2015 z 28. septembra 2015 7 CoE 80/2015 z 30. septembra 2015 25 CoE 90/2015 z 28. októbra 2015 9 CoE 81/2015 z 29.októbra 2015 11 CoE 287/2015 z 30. októbra 2015 9 CoE 67/2015 z 29. októbra 2015 9 CoE 185/2015 z 30. novembra 2015 8 CoE 65/2015 z 30. októbra 2015 26 CoE 126/2015 z 29. októbra 2015 5 CoE 237/2015 z 15. októbra 2015 7 CoE 45/2015 z 30. októbra 2015 26 CoE 103/2015 z 29. októbra 2015 5 CoE 164/2015 z 30. októbra 2015 26 CoE 124/2015 z 29. októbra 2015 26 CoE 88/2015 z 29. októbra 2015</w:t>
      </w:r>
    </w:p>
    <w:p>
      <w:r>
        <w:t>Rvp 2031/2016 23. Rvp 2505/2016 24. Rvp 2506/2016 25. Rvp 2507/2016 26. Rvp 2508/2016 27. Rvp 2509/2016 28. Rvp 2510/2016 29. Rvp 3765/2016 30. Rvp 3766/2016 31. Rvp 3767/2016 32.</w:t>
      </w:r>
    </w:p>
    <w:p>
      <w:r>
        <w:t>4 Er 923/2014 z 11. decembra 2014 7 Er 1027/2014 z 10. januára 2015 8 Er 362/2014 zo 6. februára 2015 8 Er 302/2014 z 2. októbra 2014 7 Er 867/2014 z 23. januára 2015 4 Er 968/2014 z 11. decembra 2014 5 Er 863/2014 z 29. septembra 2014 4 Er 862/2014 zo 17. februára 2015 7 Er 968/2014 zo 4. marca 2015 7 Er 974/2004 z 29. júna 2015</w:t>
      </w:r>
    </w:p>
    <w:p>
      <w:r>
        <w:t>26 CoE 89/2015 z 29. októbra 2015 7 CoE 76/2015 z 30. októbra 2015 26 CoE 160/2015 z 29. októbra 2015 25 CoE 83/2015 z 30. novembra 2015 8 CoE 83/2015 z 30. novembra 2015 8 CoE 67/2015 z 30. novembra 2015 5 CoE 24/2015 z 28. septembra 2015 5 CoE 82/2015 z 30. novembra 2015 8 CoE 113/2015 z 21. decembra 2015 26 CoE 269/2015 z 30. novembra 2015</w:t>
      </w:r>
    </w:p>
    <w:p>
      <w:r>
        <w:t>Tabuľka č. 3 – spisové značky sťažností vedených ústavným súdom (Rvp) a uznesení všeobecných súdov p. č. sťažnosť (Rvp) uznesenie Okresného súdu uznesenie Krajského súdu Nitra v Nitre Rvp 196/2016 12 Er 637/2006 15 CoE 144/2015 1. 20. augusta 2013 z 30. júna 2015 Rvp 197/2016 17 Er 224/2008 9 CoE 13/2015 2. z 2. mája 2014 z 20. augusta 2015 Rvp 515/2016 16 Er 213/2004 11CoE 208/2015 3. z 26. júla 2013 z 27. júla 2015 Rvp 707/2016 11 Er 302/2006 9 CoE 120/2015 4. z 10. júla 2014 z 20. júla 2015 Rvp 1269/2016 19 Er 493/2009 9 CoE 154/2015 5. z 3. marca 2014 z 19. novembra 2015 Rvp 2036/2015 7 Er 4/2009 11 CoE 290/2015 6. z 30. augusta 2013 z 30. septembra 2015 Rvp 2037/2016 34 Er 527/2010 15 CoE 286/2015 7. z 15. apríla 2014 z 30. októbra 2015 Rvp 2038/2016 23 Er 78/2007 7 CoE 140/2015 8. z 20. februára 2014 z 30. októbra 2015 Rvp 2502/2016 34 Er 58/2008 7 CoE 61/2015 9. z 28. mája 2014 z 30. októbra 2015 Rvp 2503/2016 23 Er 114/2007 8 CoE 57/2015 10. z 25. mája 2012 z 30. novembra 2015 Rvp 3762/2016 17 Er 299/2006 9 CoE 117/2015 11. zo 14. apríla 2014 z 30. novembra 2015</w:t>
      </w:r>
    </w:p>
    <w:p>
      <w:r>
        <w:t>6</w:t>
      </w:r>
    </w:p>
    <w:p>
      <w:r>
        <w:t>Rvp 3763/2016 12. Rvp 3764/2016 13.</w:t>
      </w:r>
    </w:p>
    <w:p>
      <w:r>
        <w:t>7 Er 85/2005 z 24. marca 2014 14 Er 138/2004 z 20. decembra 2013</w:t>
      </w:r>
    </w:p>
    <w:p>
      <w:r>
        <w:t>11 CoE 292/2015 z 30.októbra 2015 8 CoE 35/2015 z 30. októbra 2015</w:t>
      </w:r>
    </w:p>
    <w:p>
      <w:r>
        <w:t>Tabuľka č. 4 – spisové značky sťažností vedených ústavným súdom (Rvp) a uznesení všeobecných súdov p. č.</w:t>
      </w:r>
    </w:p>
    <w:p>
      <w:r>
        <w:t>sťažnosť (Rvp) Rvp 706/2016</w:t>
      </w:r>
    </w:p>
    <w:p>
      <w:r>
        <w:t>1. Rvp 936/2016 2. Rvp 2032/2016 3. Rvp 3756/2016 4. Rvp 3757/2016 5. Rvp 3758/2016 6. Rvp 3759/2016 7.</w:t>
      </w:r>
    </w:p>
    <w:p>
      <w:r>
        <w:t>uznesenie Okresného súdu Komárno 4 Er 1145/2009 z 3. júna 2014 10 Er 599/2006 z 19. júna 2012 4 Er 642/2008 zo 14. novembra 2013 13 Er 11/2003 z 10. decembra 2013 4 Er 1021/2010 z 3. júna 2014 4 Er 3/2009 zo 16. januára 2015 4 Er 489/2010 z 25. februára 2013</w:t>
      </w:r>
    </w:p>
    <w:p>
      <w:r>
        <w:t>uznesenie Krajského súdu v Nitre 9 CoE 247/2014 z 25. júna 2015 11 CoE 266/2015 z 30. septembra 2015 26 CoE 114/2015 z 10. septembra 2015 11 CoE 352/2015 z 30. novembra 2015 8 CoE 266/2014 z 30. apríla 2015 26 CoE 195/2015 z 31. augusta 2015 11 CoE 188/2015 z 27. júla 2015</w:t>
      </w:r>
    </w:p>
    <w:p>
      <w:r>
        <w:t>Tabuľka č. 5 – spisové značky sťažností vedených ústavným súdom (Rvp) a uznesení všeobecných súdov p. č. sťažnosť (Rvp) uznesenie Okresného súdu uznesenie Krajského súdu Nové Zámky v Nitre Rvp 937/2016 13 Er 177/2007 26 CoE 6/2014 1. zo 7. mája 2012 z 31. januára 2014 Rvp 1270/2016 14 Er 4/2007 5 CoE 79/2015 2. zo 16. mája 2013 z 29. mája 2015 Rvp 2504/2016 10 Er 1228/2005 15 CoE 158/2015 3. z 10. novembra 2014 z 31. augusta 2015</w:t>
      </w:r>
    </w:p>
    <w:p>
      <w:r>
        <w:t>7</w:t>
      </w:r>
    </w:p>
    <w:p/>
    <w:p>
      <w:r>
        <w:t>Zdroj: KAUZIS.SK – https://www.kauzis.sk/judikatura/r/ECLI:SK:USSR:2016:1.US.518.2016.2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