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528/2016 z 9. 11. 2016</w:t>
      </w:r>
    </w:p>
    <w:p>
      <w:r>
        <w:t>Uznesenie Ústavného súdu SR z 9. novembra 2016, sp. zn. I. ÚS 528/2016, ECLI:SK:USSR:2016:1.US.528.2016.2</w:t>
      </w:r>
    </w:p>
    <w:p>
      <w:r>
        <w:t>Súd: Ústavný súd Slovenskej republiky</w:t>
      </w:r>
    </w:p>
    <w:p>
      <w:r>
        <w:t>Spisová značka: I. ÚS 528/2016</w:t>
      </w:r>
    </w:p>
    <w:p>
      <w:r>
        <w:t>ECLI: ECLI:SK:USSR:2016:1.US.528.2016.2</w:t>
      </w:r>
    </w:p>
    <w:p>
      <w:r>
        <w:t>Dátum vydania: 9. 11. 2016</w:t>
      </w:r>
    </w:p>
    <w:p>
      <w:r>
        <w:t>Forma: Uznesenie</w:t>
      </w:r>
    </w:p>
    <w:p>
      <w:r>
        <w:t>Oblasť práva: Ústavné právo</w:t>
      </w:r>
    </w:p>
    <w:p>
      <w:pPr>
        <w:pStyle w:val="Heading2"/>
      </w:pPr>
      <w:r>
        <w:t>Text rozhodnutia</w:t>
      </w:r>
    </w:p>
    <w:p>
      <w:r>
        <w:t>SLOVENSKÁ REPUBLIKA</w:t>
      </w:r>
    </w:p>
    <w:p>
      <w:r>
        <w:t>UZNESENIE Ústavného súdu Slovenskej republiky I. ÚS 528/2016-19 Ústavný súd Slovenskej republiky na neverejnom zasadnutí senátu 9. novembra 2016 vo veciach obchodnej spoločnosti POHOTOVOSŤ, s. r. o., Pribinova 25, Bratislava, zastúpenej Advokátskou kanceláriou Fridrich Paľko, s. r. o., Grösslingová 4, Bratislava, v mene ktorej koná konateľ a advokát doc. JUDr. Branislav Fridrich, PhD., v ktorých namieta porušenie základných práv podľa čl. 20 ods. 1 a čl. 46 ods. 1 Ústavy Slovenskej republiky, práva podľa čl. 6 ods. 1 Dohovoru o ochrane ľudských práv a základných slobôd a práva podľa čl. 1 Dodatkového protokolu k Dohovoru o ochrane ľudských práv a základných slobôd postupom Krajského súdu v Nitre a jeho uzneseniami uvedenými v tabuľke č. 1 prílohy tohto rozhodnutia, ako i postupom Krajského súdu v Bratislave a jeho uzneseniami uvedenými v tabuľke č. 2 prílohy tohto rozhodnutia, takto rozhodol: Konanie z a s t a v u j e . Odôvodnenie: 1. Ústavný súd Slovenskej republiky (ďalej len „ústavný súd“) uznesením č. k. I. ÚS 528/2016-08 zo 17. augusta 2016 rozhodol o spojení sťažností vedených pod sp. zn. Rvp 2823/2016 až sp. zn. Rvp 2826/2016, sp. zn. Rvp 3237/2016 až sp. zn. Rvp 3266/2016 a sp. zn. Rvp 3427/2016 až sp. zn. Rvp 3436/2016 na spoločné konanie, ktoré bude ďalej vedené pod sp. zn. Rvp 2823/2016, a zároveň uložil obchodnej</w:t>
      </w:r>
    </w:p>
    <w:p>
      <w:r>
        <w:t>spoločnosti POHOTOVOSŤ, s. r. o. (ďalej len „navrhovateľka“), povinnosť zaplatiť súdny poplatok v sume 1 320 € za podané ústavné sťažnosti, ktorými namietala porušenie základných práv podľa čl. 20 ods. 1 a čl. 46 ods. 1 Ústavy Slovenskej republiky, práva podľa čl. 6 ods. 1 Dohovoru o ochrane ľudských práv a základných slobôd a práva podľa čl. 1 Dodatkového protokolu k Dohovoru o ochrane ľudských práv a základných slobôd postupom Krajského súdu v Nitre a jeho uzneseniami uvedenými v tabuľke č. 1 prílohy tohto rozhodnutia, ako i postupom Krajského súdu v Bratislave a jeho uzneseniami uvedenými v tabuľke č. 2 prílohy tohto rozhodnutia. 2. Súdny poplatok bol navrhovateľke vyrubený v súlade s § 35 ods. 2 zákona Národnej rady Slovenskej republiky č. 38/1993 Z. z. o organizácii Ústavného súdu Slovenskej republiky, o konaní pred ním a o postavení jeho sudcov v znení neskorších predpisov (ďalej len ,,zákon o ústavnom súde“), keďže išlo v kalendárnom roku 2016 o jej viac ako desiatu sťažnosť s rovnakým skutkovým a právnym základom, v ktorých bola navrhovateľka predtým neúspešná. Navrhovateľka bola podľa uvedeného uznesenia povinná zaplatiť súdny poplatok v lehote 7 dní odo dňa jeho doručenia. 3. Z poštovej doručenky, ktorá je súčasťou spisu sp. zn. I. ÚS 528/2016, ústavný súd zistil, že uznesenie o vyrubení súdneho poplatku bolo navrhovateľke prostredníctvom právneho zástupcu doručené 7. októbra 2016. Navrhovateľka súdny poplatok za podané ústavné sťažnosti v ustanovenej lehote nezaplatila. 4. Ak tento zákon neustanovuje inak a povaha veci to nevylučuje, použijú sa na konanie pred ústavným súdom primerane ustanovenia Civilného sporového poriadku (ďalej len „CSP“) alebo Trestného poriadku (§ 31a ods. 1 zákona o ústavnom súde). 5. Ak má strana zástupcu so splnomocnením na celé konanie, doručuje sa písomnosť len tomuto zástupcovi. Písomnosť sa doručuje aj strane, ak strana má osobne v konaní niečo vykonať alebo ak o tom súd rozhodne s ohľadom na povahu veci. Výzva na zaplatenie súdneho poplatku, ako aj procesné poučenia vydané súdom sa doručujú iba zástupcovi (§ 110 ods. 1 CSP). 2</w:t>
      </w:r>
    </w:p>
    <w:p>
      <w:r>
        <w:t>6. Podľa § 35 ods. 4 zákona o ústavnom súde v prípade, ak súdny poplatok nebude v ustanovenej lehote uhradený, ústavný súd uznesením konanie zastaví. 7. V súlade s citovanými zákonnými ustanoveniami ústavný súd konanie zastavil, keďže navrhovateľka napriek riadne doručenému uzneseniu nezaplatila súdny poplatok za podané ústavné sťažnosti. P o u č e n i e : Proti tomuto uzneseniu nemožno podať opravný prostriedok;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V Košiciach 9. novembra 2016</w:t>
      </w:r>
    </w:p>
    <w:p>
      <w:r>
        <w:t>Príloha k uzneseniu Ústavného súdu Slovenskej republiky sp. zn. I. ÚS 528/2016</w:t>
      </w:r>
    </w:p>
    <w:p>
      <w:r>
        <w:t>3</w:t>
      </w:r>
    </w:p>
    <w:p>
      <w:r>
        <w:t>Tabuľka č. 1 – spisové značky sťažností vedených ústavným súdom (Rvp) a uznesení Krajského súdu v Nitre</w:t>
      </w:r>
    </w:p>
    <w:p>
      <w:r>
        <w:t>p. č. 1. 2. 3. 4. 5. 6. 7. 8. 9. 10. 11. 12. 13. 14. 15. 16. 17. 18. 19. 20. 21. 22. 23. 24. 25. 26. 27. 28. 29. 30. 31. 32. 33. 34.</w:t>
      </w:r>
    </w:p>
    <w:p>
      <w:r>
        <w:t>sťažnosť (Rvp) Rvp 2823/2016 Rvp 2824/2016 Rvp 2825/2016 Rvp 2826/2016 Rvp 3237/2016 Rvp 3238/2016 Rvp 3239/2016 Rvp 3240/2016 Rvp 3241/2016 Rvp 3242/2016 Rvp 3243/2016 Rvp 3244/2016 Rvp 3245/2016 Rvp 3246/2016 Rvp 3247/2016 Rvp 3248/2016 Rvp 3249/2016 Rvp 3250/2016 Rvp 3251/2016 Rvp 3252/2016 Rvp 3253/2016 Rvp 3254/2016 Rvp 3255/2016 Rvp 3256/2016 Rvp 3257/2016 Rvp 3258/2016 Rvp 3259/2016 Rvp 3260/2016 Rvp 3261/2016 Rvp 3262/2016 Rvp 3263/2016 Rvp 3264/2016 Rvp 3265/2016 Rvp 3266/2016</w:t>
      </w:r>
    </w:p>
    <w:p>
      <w:r>
        <w:t>uznesenie Krajského súdu v Nitre 1 Co 61/2015 z 10. decembra 2015 4 Co 252/2015 z 26. novembra 2015 1 Co 277/2015 z 20. novembra 2015 4 Co 241/2015 z 30. decembra 2015 7 Co 99/2015 z 22. októbra 2015 1 Co 35/2015 z 12. januára 2016 15 Co 191/2015 z 27. októbra 2015 4 Co 321/2015 z 10. decembra 2015 4 Co 124/2015 z 19. novembra 2015 2 Co 134/2015 zo 4. novembra 2015 8 Co 739/2015 z 15. októbra 2015 15 Co 505/2015 z 30. októbra 2015 9 Co 522/2015 z 10. decembra 2015 2 Co 148/2015 z 24. novembra 2015 4 Co 330/2015 z 30. decembra 2015 16 Co 849/2015 z 29. októbra 2015 2 Co 254/2015 z 9. decembra 2015 9 Co 1031/2015 z 10. decembra 2015 11 Co 75/2015 z 25. novembra 2015 11 Co 464/2015 zo 17. decembra 2015 6 Co 438/2015 z 30. novembra 2015 15 Co 86/2015 z 13. októbra 2015 1 Co 153/2015 z 29. decembra 2015 26 Co 250/2015 z 12. novembra 2015 4 Co 205/2015 z 10. decembra 2015 2 Co 187/2015 zo 16. decembra 2015 26 Co 591/2015 z 29. októbra 2015 15 Co 511/2015 z 30. októbra 2015 15 Co 443/2015 z 30. októbra 2015 11 Co 458/2015 zo 17. decembra 2015 11 Co 468/2015 7 Co 43/2015 z 22. októbra 2015 11 Co 280/2014 z 9. decembra 2015 4 Co 349/2015 z 30. decembra 2015</w:t>
      </w:r>
    </w:p>
    <w:p>
      <w:r>
        <w:t>Tabuľka č. 2 – spisové značky sťažností vedených ústavným súdom (Rvp)</w:t>
      </w:r>
    </w:p>
    <w:p>
      <w:r>
        <w:t>4</w:t>
      </w:r>
    </w:p>
    <w:p>
      <w:r>
        <w:t>a uznesení Krajského súdu v Bratislave p. č. 1. 2. 3. 4. 5. 6. 7. 8. 9. 10.</w:t>
      </w:r>
    </w:p>
    <w:p>
      <w:r>
        <w:t>sťažnosť (Rvp) Rvp 3427/2016 Rvp 3428/2016 Rvp 3429/2016 Rvp 3430/2016 Rvp 3431/2016 Rvp 3432/2016 Rvp 3433/2016 Rvp 3434/2016 Rvp 3435/2016 Rvp 3436/2016</w:t>
      </w:r>
    </w:p>
    <w:p>
      <w:r>
        <w:t>uznesenie Krajského súdu v Bratislave 14 Co 433/2014 z 20. marca 2015 8 Co 486/2014 zo 7. augusta 2014 4 Co 758/2014 z 26. novembra 2014 5 Co 458/2014 z 9. decembra 2014 5 Co 309/2015 z 28. júla 2015 5 Co 343/2015 z 31. júla 2015 3 Co 617/2014 z 31. októbra 2015 6 Co 484/2014 z 25. septembra 2014 5 Co 237/2015 z 29. mája 2015 7 Co 327/2015 z 28. mája 2015</w:t>
      </w:r>
    </w:p>
    <w:p>
      <w:r>
        <w:t>5</w:t>
      </w:r>
    </w:p>
    <w:p/>
    <w:p>
      <w:r>
        <w:t>Zdroj: KAUZIS.SK – https://www.kauzis.sk/judikatura/r/ECLI:SK:USSR:2016:1.US.528.2016.2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