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571/2016 z 14. 9. 2016</w:t>
      </w:r>
    </w:p>
    <w:p>
      <w:r>
        <w:t>Uznesenie Ústavného súdu SR z 14. septembra 2016, sp. zn. I. ÚS 571/2016, ECLI:SK:USSR:2016:1.US.571.2016.1</w:t>
      </w:r>
    </w:p>
    <w:p>
      <w:r>
        <w:t>Súd: Ústavný súd Slovenskej republiky</w:t>
      </w:r>
    </w:p>
    <w:p>
      <w:r>
        <w:t>Spisová značka: I. ÚS 571/2016</w:t>
      </w:r>
    </w:p>
    <w:p>
      <w:r>
        <w:t>ECLI: ECLI:SK:USSR:2016:1.US.571.2016.1</w:t>
      </w:r>
    </w:p>
    <w:p>
      <w:r>
        <w:t>Dátum vydania: 14. 9.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571/2016-14</w:t>
      </w:r>
    </w:p>
    <w:p>
      <w:r>
        <w:t>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na</w:t>
      </w:r>
    </w:p>
    <w:p>
      <w:r>
        <w:t>neverejnom</w:t>
      </w:r>
    </w:p>
    <w:p>
      <w:r>
        <w:t>14. septembra 2016 predbežne prerokoval sťažnosť</w:t>
      </w:r>
    </w:p>
    <w:p>
      <w:r>
        <w:t>,</w:t>
      </w:r>
    </w:p>
    <w:p>
      <w:r>
        <w:t>, zastúpeného advokátkou</w:t>
      </w:r>
    </w:p>
    <w:p>
      <w:r>
        <w:t>,</w:t>
      </w:r>
    </w:p>
    <w:p>
      <w:r>
        <w:t>zasadnutí</w:t>
      </w:r>
    </w:p>
    <w:p>
      <w:r>
        <w:t>senátu ,</w:t>
      </w:r>
    </w:p>
    <w:p>
      <w:r>
        <w:t>vo veci namietaného porušenia základného práva vlastniť majetok podľa čl. 20 Ústavy Slovenskej republiky, práva na prerokovanie veci bez zbytočných prieťahov podľa čl. 48 ods. 2 Ústavy Slovenskej republiky a práva na prerokovanie záležitosti v primeranej lehote podľa čl. 6 ods. 1 Dohovoru o ochrane ľudských práv a základných slobôd postupom Okresného súdu Košice - okolie v konaní vedenom pod sp. zn. 7 C 233/2011 a 14 C 43/2011 a takto rozhodol: Sťažnosť</w:t>
      </w:r>
    </w:p>
    <w:p>
      <w:r>
        <w:t>p r i j í m a na ďalšie konanie. Odôvodnenie:</w:t>
      </w:r>
    </w:p>
    <w:p>
      <w:r>
        <w:t>1. Ústavnému súdu Slovenskej republiky (ďalej len „ústavný súd“) bola 24. augusta 2016 doručená sťažnosť</w:t>
      </w:r>
    </w:p>
    <w:p>
      <w:r>
        <w:t>(ďalej len „sťažovateľ“) na prieťahy</w:t>
      </w:r>
    </w:p>
    <w:p>
      <w:r>
        <w:t>a ochranu majetku v označených konaniach pred Okresným súdom Košice - okolie (ďalej len „okresný súd“), ktoré začali ešte v roku 2011 a do podania sťažnosti neboli právoplatne skončené.</w:t>
      </w:r>
    </w:p>
    <w:p>
      <w:r>
        <w:t>2. Sťažovateľ žiadal vysloviť porušenie v záhlaví označených základných práv, prikázať okresnému súdu konať bez zbytočných prieťahov, priznať mu finančné zadosťučinenie v sume 5 000 € a nahradiť trovy konania v sume 296,44 €. 3. Ústavný súd na neverejnom zasadnutí posúdil splnenie podmienok konania a zistil, že sťažnosť sťažovateľa možno prijať na ďalšie konanie a jej meritórne posúdenie (§ 25 ods. 3 zákona Národnej rady Slovenskej republiky č. 38/1993 Z. z. o organizácii Ústavného súdu Slovenskej republiky, o konaní pred ním a o postavení jeho sudcov v znení neskorších predpisov). Poučenie:</w:t>
      </w:r>
    </w:p>
    <w:p>
      <w:r>
        <w:t>Proti tomuto uzneseniu nemožno podať opravný prostriedok.</w:t>
      </w:r>
    </w:p>
    <w:p>
      <w:r>
        <w:t>V Košiciach 14. septembra 2016</w:t>
      </w:r>
    </w:p>
    <w:p>
      <w:r>
        <w:t>2</w:t>
      </w:r>
    </w:p>
    <w:p/>
    <w:p>
      <w:r>
        <w:t>Zdroj: KAUZIS.SK – https://www.kauzis.sk/judikatura/r/ECLI:SK:USSR:2016:1.US.571.2016.1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