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II. ÚS 37/94 z 7. 9. 1994</w:t>
      </w:r>
    </w:p>
    <w:p>
      <w:r>
        <w:t>Uznesenie Ústavného súdu SR z 7. septembra 1994, sp. zn. II. ÚS 37/94, ECLI:SK:USSR:2016:2.US.37.1994.1</w:t>
      </w:r>
    </w:p>
    <w:p>
      <w:r>
        <w:t>Súd: Ústavný súd Slovenskej republiky</w:t>
      </w:r>
    </w:p>
    <w:p>
      <w:r>
        <w:t>Spisová značka: II. ÚS 37/94</w:t>
      </w:r>
    </w:p>
    <w:p>
      <w:r>
        <w:t>ECLI: ECLI:SK:USSR:2016:2.US.37.1994.1</w:t>
      </w:r>
    </w:p>
    <w:p>
      <w:r>
        <w:t>Dátum vydania: 7. 9. 1994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II.ÚS 37/94</w:t>
      </w:r>
    </w:p>
    <w:p>
      <w:r>
        <w:t>UZNESENIE Ústavného súdu Slovenskej republiky</w:t>
      </w:r>
    </w:p>
    <w:p>
      <w:r>
        <w:t>Ústavný súd Slovenskej republiky o podnete</w:t>
      </w:r>
    </w:p>
    <w:p>
      <w:r>
        <w:t>na</w:t>
      </w:r>
    </w:p>
    <w:p>
      <w:r>
        <w:t>začatie konania vo veci porušovania jeho práv Právnickou fakultou Univerzity</w:t>
      </w:r>
    </w:p>
    <w:p>
      <w:r>
        <w:t>Komenského</w:t>
      </w:r>
    </w:p>
    <w:p>
      <w:r>
        <w:t>pri</w:t>
      </w:r>
    </w:p>
    <w:p>
      <w:r>
        <w:t>rozhodovaní</w:t>
      </w:r>
    </w:p>
    <w:p>
      <w:r>
        <w:t>o</w:t>
      </w:r>
    </w:p>
    <w:p>
      <w:r>
        <w:t>prijatí</w:t>
      </w:r>
    </w:p>
    <w:p>
      <w:r>
        <w:t>na</w:t>
      </w:r>
    </w:p>
    <w:p>
      <w:r>
        <w:t>štúdium</w:t>
      </w:r>
    </w:p>
    <w:p>
      <w:r>
        <w:t>na</w:t>
      </w:r>
    </w:p>
    <w:p>
      <w:r>
        <w:t>Právnickú fakultu takto</w:t>
      </w:r>
    </w:p>
    <w:p>
      <w:r>
        <w:t>r o z h o d o l</w:t>
      </w:r>
    </w:p>
    <w:p>
      <w:r>
        <w:t>Podnet</w:t>
      </w:r>
    </w:p>
    <w:p>
      <w:r>
        <w:t>na začatie konania o d m i e t a ako</w:t>
      </w:r>
    </w:p>
    <w:p>
      <w:r>
        <w:t>neopodstatnený.</w:t>
      </w:r>
    </w:p>
    <w:p>
      <w:r>
        <w:t>O d ô v o d e n i e</w:t>
      </w:r>
    </w:p>
    <w:p>
      <w:r>
        <w:t>Podnecovateľ navrhol, aby ústavný súd začal konanie vo veci porušovania jeho ústavného práva študovať na vysokej škole za právne rovnakých</w:t>
      </w:r>
    </w:p>
    <w:p>
      <w:r>
        <w:t>možností.</w:t>
      </w:r>
    </w:p>
    <w:p>
      <w:r>
        <w:t>Poukázal</w:t>
      </w:r>
    </w:p>
    <w:p>
      <w:r>
        <w:t>na</w:t>
      </w:r>
    </w:p>
    <w:p>
      <w:r>
        <w:t>to,</w:t>
      </w:r>
    </w:p>
    <w:p>
      <w:r>
        <w:t>že</w:t>
      </w:r>
    </w:p>
    <w:p>
      <w:r>
        <w:t>napriek</w:t>
      </w:r>
    </w:p>
    <w:p>
      <w:r>
        <w:t>90</w:t>
      </w:r>
    </w:p>
    <w:p>
      <w:r>
        <w:t>%</w:t>
      </w:r>
    </w:p>
    <w:p>
      <w:r>
        <w:t>úspešnosti</w:t>
      </w:r>
    </w:p>
    <w:p>
      <w:r>
        <w:t>vykonaného testu v roku 1993 nebol prijatý na štúdium na Právnickej fakulte UK v Bratislave, pretože rozhodnutie dekana o neprijatí sa diskriminačne opieralo aj o výsledky štúdia na strednej škole, ktoré mal síce slabé, ale len zo zdravotných dôvodov. Z tých istých príčin nebol prijatý ani v rokoch 1991 a 1992.</w:t>
      </w:r>
    </w:p>
    <w:p>
      <w:r>
        <w:t>Z</w:t>
      </w:r>
    </w:p>
    <w:p>
      <w:r>
        <w:t>listín,</w:t>
      </w:r>
    </w:p>
    <w:p>
      <w:r>
        <w:t>Bratislave</w:t>
      </w:r>
    </w:p>
    <w:p>
      <w:r>
        <w:t>bolo</w:t>
      </w:r>
    </w:p>
    <w:p>
      <w:r>
        <w:t>ktoré</w:t>
      </w:r>
    </w:p>
    <w:p>
      <w:r>
        <w:t>predložil</w:t>
      </w:r>
    </w:p>
    <w:p>
      <w:r>
        <w:t>zistené,</w:t>
      </w:r>
    </w:p>
    <w:p>
      <w:r>
        <w:t>že</w:t>
      </w:r>
    </w:p>
    <w:p>
      <w:r>
        <w:t>dekan</w:t>
      </w:r>
    </w:p>
    <w:p>
      <w:r>
        <w:t>kritériá</w:t>
      </w:r>
    </w:p>
    <w:p>
      <w:r>
        <w:t>Právnickej na</w:t>
      </w:r>
    </w:p>
    <w:p>
      <w:r>
        <w:t>prijatie</w:t>
      </w:r>
    </w:p>
    <w:p>
      <w:r>
        <w:t>fakulty</w:t>
      </w:r>
    </w:p>
    <w:p>
      <w:r>
        <w:t>UK</w:t>
      </w:r>
    </w:p>
    <w:p>
      <w:r>
        <w:t>v</w:t>
      </w:r>
    </w:p>
    <w:p>
      <w:r>
        <w:t>uchádzačov</w:t>
      </w:r>
    </w:p>
    <w:p>
      <w:r>
        <w:t>na</w:t>
      </w:r>
    </w:p>
    <w:p>
      <w:r>
        <w:t>štúdium boli stanovené pre všetkých uchádzačov rovnako. Za test mohol uchádzač získať 800 bodov a za výsledky na strednej škole maximálne 200 bodov. Ako to vyplýva z testu podnecovateľa, za test získal 720 bodov, avšak za výsledky na strednej škole získal iba 10,67 bodu a medzi 2620 uchádzačmi sa umiestnil na 1506-tom mieste.</w:t>
      </w:r>
    </w:p>
    <w:p>
      <w:r>
        <w:t>Z uvedeného možno urobiť záver, že všetci uchádzači o štúdium na Právnickej fakulte UK mali ustanovené právne rovnaké podmienky na prijatie. Tieto podmienky boli ustanovené v súlade s § 18 ods. 1 zák. č. 172/1990 Zb. o vysokých školách, schválil ich akademický senát právnickej fakulty na návrh dekana fakulty.</w:t>
      </w:r>
    </w:p>
    <w:p>
      <w:r>
        <w:t>V zmysle čl. 42 ods. 2 Ústavy Slovenskej republiky majú občania právo na vzdelanie, podľa schopností občana a možnosti spoločnosti aj na vysokých školách. Tieto schopnosti sa overujú spôsobom, ktorý v danom prípade zvolil aj Akademický senát Právnickej fakulty UK v Bratislave, t. j. overením potrebnej spôsobilosti na štúdium na vysokej škole prostredníctvom testu a výsledkov na strednej škole.</w:t>
      </w:r>
    </w:p>
    <w:p>
      <w:r>
        <w:t>Vychádzajúc z toho, že schopnosti podnecovateľa boli overované právne</w:t>
      </w:r>
    </w:p>
    <w:p>
      <w:r>
        <w:t>rovnakým</w:t>
      </w:r>
    </w:p>
    <w:p>
      <w:r>
        <w:t>spôsobom</w:t>
      </w:r>
    </w:p>
    <w:p>
      <w:r>
        <w:t>ako</w:t>
      </w:r>
    </w:p>
    <w:p>
      <w:r>
        <w:t>u</w:t>
      </w:r>
    </w:p>
    <w:p>
      <w:r>
        <w:t>iných</w:t>
      </w:r>
    </w:p>
    <w:p>
      <w:r>
        <w:t>uchádzačov</w:t>
      </w:r>
    </w:p>
    <w:p>
      <w:r>
        <w:t>o</w:t>
      </w:r>
    </w:p>
    <w:p>
      <w:r>
        <w:t>štúdium</w:t>
      </w:r>
    </w:p>
    <w:p>
      <w:r>
        <w:t>na</w:t>
      </w:r>
    </w:p>
    <w:p>
      <w:r>
        <w:t>Právnickej fakulte UK v roku 1993, bolo možné uzavrieť, že jeho podnet na začatie konania je neopodstatnený a neodôvodňuje začatie konania pred ústavným súdom. Rozhodnutím dekana Právnickej fakulty UK</w:t>
      </w:r>
    </w:p>
    <w:p>
      <w:r>
        <w:t>nedošlo</w:t>
      </w:r>
    </w:p>
    <w:p>
      <w:r>
        <w:t>predpokladá</w:t>
      </w:r>
    </w:p>
    <w:p>
      <w:r>
        <w:t>k</w:t>
      </w:r>
    </w:p>
    <w:p>
      <w:r>
        <w:t>porušeniu</w:t>
      </w:r>
    </w:p>
    <w:p>
      <w:r>
        <w:t>čl.</w:t>
      </w:r>
    </w:p>
    <w:p>
      <w:r>
        <w:t>130</w:t>
      </w:r>
    </w:p>
    <w:p>
      <w:r>
        <w:t>práv</w:t>
      </w:r>
    </w:p>
    <w:p>
      <w:r>
        <w:t>ods.</w:t>
      </w:r>
    </w:p>
    <w:p>
      <w:r>
        <w:t>3</w:t>
      </w:r>
    </w:p>
    <w:p>
      <w:r>
        <w:t>predkladateľa v</w:t>
      </w:r>
    </w:p>
    <w:p>
      <w:r>
        <w:t>spojení</w:t>
      </w:r>
    </w:p>
    <w:p>
      <w:r>
        <w:t>s</w:t>
      </w:r>
    </w:p>
    <w:p>
      <w:r>
        <w:t>podnetu čl.</w:t>
      </w:r>
    </w:p>
    <w:p>
      <w:r>
        <w:t>42</w:t>
      </w:r>
    </w:p>
    <w:p>
      <w:r>
        <w:t>tak,</w:t>
      </w:r>
    </w:p>
    <w:p>
      <w:r>
        <w:t>ods.</w:t>
      </w:r>
    </w:p>
    <w:p>
      <w:r>
        <w:t>2</w:t>
      </w:r>
    </w:p>
    <w:p>
      <w:r>
        <w:t>ako</w:t>
      </w:r>
    </w:p>
    <w:p>
      <w:r>
        <w:t>to</w:t>
      </w:r>
    </w:p>
    <w:p>
      <w:r>
        <w:t>Ústavy</w:t>
      </w:r>
    </w:p>
    <w:p>
      <w:r>
        <w:t>Slovenskej republiky.</w:t>
      </w:r>
    </w:p>
    <w:p>
      <w:r>
        <w:t>Pokiaľ ide o prijímacie skúšky v rokoch 1991 a 1992 treba uviesť, že právomoc ústavného súdu nemožno založiť so zreteľom na dátum účinnosti zák. č. 38/1993 Z. z.(15. február 1993).</w:t>
      </w:r>
    </w:p>
    <w:p>
      <w:r>
        <w:t>Z</w:t>
      </w:r>
    </w:p>
    <w:p>
      <w:r>
        <w:t>týchto</w:t>
      </w:r>
    </w:p>
    <w:p>
      <w:r>
        <w:t>právnych</w:t>
      </w:r>
    </w:p>
    <w:p>
      <w:r>
        <w:t>a</w:t>
      </w:r>
    </w:p>
    <w:p>
      <w:r>
        <w:t>skutkových</w:t>
      </w:r>
    </w:p>
    <w:p>
      <w:r>
        <w:t>dôvodov</w:t>
      </w:r>
    </w:p>
    <w:p>
      <w:r>
        <w:t>bol</w:t>
      </w:r>
    </w:p>
    <w:p>
      <w:r>
        <w:t>podnet</w:t>
      </w:r>
    </w:p>
    <w:p>
      <w:r>
        <w:t>odmietnutý (§ 25 ods. 2 zák. č. 38/1993 Z. z.).</w:t>
      </w:r>
    </w:p>
    <w:p>
      <w:r>
        <w:t>P o u č e n i e : Proti tomuto rozhodnutiu nemožno podať opravný prostriedok.</w:t>
      </w:r>
    </w:p>
    <w:p>
      <w:r>
        <w:t>V Košiciach dňa 7. septembra 1994 Za správnosť vyhotovenia</w:t>
      </w:r>
    </w:p>
    <w:p>
      <w:r>
        <w:t>JUDr. Miloš Seemann</w:t>
      </w:r>
    </w:p>
    <w:p/>
    <w:p>
      <w:r>
        <w:t>Zdroj: KAUZIS.SK – https://www.kauzis.sk/judikatura/r/ECLI:SK:USSR:2016:2.US.37.1994.1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