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482/2016 z 15. 6. 2016</w:t>
      </w:r>
    </w:p>
    <w:p>
      <w:r>
        <w:t>Uznesenie Ústavného súdu SR z 15. júna 2016, sp. zn. II. ÚS 482/2016, ECLI:SK:USSR:2016:2.US.482.2016.1</w:t>
      </w:r>
    </w:p>
    <w:p>
      <w:r>
        <w:t>Súd: Ústavný súd Slovenskej republiky</w:t>
      </w:r>
    </w:p>
    <w:p>
      <w:r>
        <w:t>Spisová značka: II. ÚS 482/2016</w:t>
      </w:r>
    </w:p>
    <w:p>
      <w:r>
        <w:t>ECLI: ECLI:SK:USSR:2016:2.US.482.2016.1</w:t>
      </w:r>
    </w:p>
    <w:p>
      <w:r>
        <w:t>Dátum vydania: 15. 6. 2016</w:t>
      </w:r>
    </w:p>
    <w:p>
      <w:r>
        <w:t>Forma: Uznesenie</w:t>
      </w:r>
    </w:p>
    <w:p>
      <w:r>
        <w:t>Oblasť práva: Ústavné právo</w:t>
      </w:r>
    </w:p>
    <w:p>
      <w:pPr>
        <w:pStyle w:val="Heading2"/>
      </w:pPr>
      <w:r>
        <w:t>Text rozhodnutia</w:t>
      </w:r>
    </w:p>
    <w:p>
      <w:r>
        <w:t>SLOVENSKÁ REPUBLIKA</w:t>
      </w:r>
    </w:p>
    <w:p>
      <w:r>
        <w:t>UZNESENIE Ústavného súdu Slovenskej republiky II. ÚS 482/2016-5 Ústavný súd Slovenskej republiky na neverejnom zasadnutí 15. júna 2016 v senáte zloženom z predsedu Lajosa Mészárosa (sudca spravodajca), zo sudkyne Ľudmily Gajdošíkovej a sudcu Ladislava Orosza prerokoval oznámenie sudcu Ústavného súdu Slovenskej republiky Milana Ľalíka o dôvodoch jeho vylúčenia z výkonu sudcovskej funkcie v konaní vedenom Ústavným súdom Slovenskej republiky pod sp. zn. Rvp 6450/2016 a takto rozhodol: Sudca Ústavného súdu Slovenskej republiky Milan Ľalík</w:t>
      </w:r>
    </w:p>
    <w:p>
      <w:r>
        <w:t>je</w:t>
      </w:r>
    </w:p>
    <w:p>
      <w:r>
        <w:t>vylúčený</w:t>
      </w:r>
    </w:p>
    <w:p>
      <w:r>
        <w:t>z výkonu sudcovskej funkcie v konaní vedenom Ústavným súdom Slovenskej republiky pod sp. zn. Rvp 6450/2016. Odôvodnenie: I. 1. Ústavnému súdu Slovenskej republiky (ďalej aj „ústavný súd“) bola 18. mája 2016 doručená sťažnosť</w:t>
      </w:r>
    </w:p>
    <w:p>
      <w:r>
        <w:t>(ďalej len „sťažovateľ“) vo veci namietaného</w:t>
      </w:r>
    </w:p>
    <w:p>
      <w:r>
        <w:t>porušenia jeho základného práva podľa čl. 48 ods. 2 Ústavy Slovenskej republiky (ďalej len „ústava“) a práva podľa čl. 6 ods. 1 Dohovoru o ochrane ľudských práv a základných slobôd (ďalej len „dohovor“) postupom Krajského súdu v Bratislave v konaní vedenom pod</w:t>
      </w:r>
    </w:p>
    <w:p>
      <w:r>
        <w:t>sp. zn. 6 Co 171/2016. Sťažovateľ je zastúpený advokátkou JUDr. Elenou Ľalíkovou, Advokátska kancelária, Podbrezovská 34, Bratislava. Vec napadla I. senátu ústavného súdu a je vedená pod sp. zn. Rvp 6450/2016. Vec bola pridelená sudcovi ústavného súdu Petrovi Brňákovi ako sudcovi spravodajcovi. 2. Sudca I. senátu ústavného súdu Milan Ľalík prípisom z 31. mája 2016 v súlade s ustanovením § 27 ods. 2 zákona Národnej rady Slovenskej republiky č. 38/1993 Z. z. o organizácii Ústavného súdu Slovenskej republiky, o konaní pred ním a o postavení jeho sudcov v znení neskorších predpisov (ďalej len „zákon o ústavnom súde“) oznámil predsedníčke ústavného súdu: „... z listu sudcu spravodajcu Petra Brňáka z 27. mája 2016 som sa dozvedel, že do senátu I. ÚS bola pridelená vec vedená pod sp. zn. Rvp 6450/2016, sťažnosť</w:t>
      </w:r>
    </w:p>
    <w:p>
      <w:r>
        <w:t>..., ktorého zastupuje moja manželka JUDr. Elena Ľalíková.</w:t>
      </w:r>
    </w:p>
    <w:p>
      <w:r>
        <w:t>Preto žiadam o postup podľa čl. IV bodu 1 písm. a) Rozvrhu práce Ústavného súdu Slovenskej republiky na obdobie od 1. marca. 2016 do 28. februára 2017 (Spr 338/2016).“ II. 3. Podľa § 27 ods. 1 zákona o ústavnom súde je sudca vylúčený z výkonu sudcovskej funkcie v konaní vo veci, ak so zreteľom na jeho pomer k veci, účastníkom konania alebo k ich zástupcom možno mať pochybnosti o jeho predpojatosti. Podľa § 28 ods. 3 prvej vety zákona o ústavnom súde ak ide o rozhodovanie v senáte ústavného súdu, o vylúčení sudcu pre predpojatosť rozhodne iný senát. Podľa čl. IV bodu 1 rozvrhu práce Ústavného súdu Slovenskej republiky na obdobie 1. 3. 2016 – 28. 2. 2017 (ďalej len „rozvrh práce ústavného súdu“) o vylúčení sudcu pri rozhodovaní v senáte podľa § 28 ods. 3 zákona o ústavnom súde rozhoduje a) druhý senát, ak ide o sudcov prvého senátu, b) tretí senát v zložení určenom v čl. II bode 3 písm. b), ak ide o sudcov druhého senátu, c) prvý senát, ak ide o sudcov tretieho senátu.</w:t>
      </w:r>
    </w:p>
    <w:p>
      <w:r>
        <w:t>2</w:t>
      </w:r>
    </w:p>
    <w:p>
      <w:r>
        <w:t>III. 4. Ústavný súd na úvod zdôrazňuje, že požiadavka nestrannosti sudcu sa dotýka samej podstaty spravodlivosti a jej vnímania. Nestrannosť znamená absenciu zaujatosti či predsudku, znamená, že sudca nemá žiaden osobný záujem na výsledku konania (porov. Barak, A. Judge in a Democracy. Princeton University Press, 2008, s. 101 a nasl.), resp. nevzniká navonok legitímny dojem, že by takýto záujem mohol mať. Rozhodovanie sudcom, ktorý nie je nestranný, nie je len popretím rovnosti účastníkov konania, ale ide svojím spôsobom aj o rozhodovanie vo vlastnej veci (nemo iudex in causa sua; porov. bod 5 uznesenia Najvyššieho správneho súdu Českej republiky z 11. júna 2010, čj. Nao 46/201078; dostupné na internete: www.nssoud.cz), a vôbec o popretie zmyslu súdnictva a práva. 5. Ústavný súd už vo svojej predošlej judikatúre konštatoval, že z pohľadu ľudskoprávneho, z pohľadu práva na nestranného sudcu ako komponentu práva na spravodlivý proces vyvinul Európsky súd pre ľudské práva (ďalej aj „ESĽP“) dve previazané stránky nestrannosti a judikatúru k nim rozvíja už viac ako 30 rokov (Piersack v. Belgicko, sťažnosť č. 8692/79, rozsudok ESĽP z 1. 10. 1982; Pohoska v. Poľsko, sťažnosť č. 33530/06, rozsudok ESĽP z 10. 1. 2012). Nestrannosť má stránku subjektívnu a stránku objektívnu, a tie sú overované rovnomennými testami. Európsky súd pre ľudské práva zdôrazňuje význam nestrannosti sudcu pre dôveru verejnosti v súdnictvo, a to jednak vo všeobecnosti (Olujić v. Chorvátsko, sťažnosť č. 22330/05, rozsudok ESĽP z 5. 2. 2005, bod 57), ale osobitne pri objektívnom teste (Kinský v. Česká republika, sťažnosť č. 42856/06, rozsudok ESĽP z 9. 2. 2012, bod 87). Nestrannosť je vo vnímaní ESĽP absenciou zaujatosti či predsudku vo veci, pričom nestrannosť môže byť overovaná už spomenutým subjektívnym a objektívnym testom. Východiskom je subjektívny test, v ktorom sa zisťuje osobné presvedčenie, postoj sudcu, resp. jeho záujem v prerokúvanej veci. Osobná nestrannosť sudcu sa predpokladá, kým sa nepreukáže opak. Takýmto „opakom“ môže byť sudcom prejavené nepriateľstvo, neznášanlivosť alebo ak si napríklad sudca z osobných dôvodov vyhradí prerokovanie veci pre seba. Požiadavka nestrannosti nemôže byť dostatočne naplnená len subjektívnym testom, ktorý je náročný z hľadiska</w:t>
      </w:r>
    </w:p>
    <w:p>
      <w:r>
        <w:t>3</w:t>
      </w:r>
    </w:p>
    <w:p>
      <w:r>
        <w:t>preukazovania. Na subjektívny test teda plynule nadväzuje test objektívny, ktorý si všíma, či sudca vykazuje legitímne pochybnosti z hľadiska jeho nestrannosti. Tu je dôležitá perspektíva nestranného pozorovateľa a relevantné je aj zdanie (ne)strannosti („Justice must not only be done, it must also be seen to be done“). Podľa ESĽP musí byť ustálené, či existujú zistiteľné skutočnosti, ktoré môžu vzbudzovať pochybnosti o nestrannosti sudcov, a v tomto zmysle môže mať aj zdanie určitú dôležitosť, pretože „v stávke“ je dôvera, ktorú musia súdy v spoločnosti vzbudzovať, nehovoriac o dôvere samotných účastníkov konania (Daktaras v. Litva, sťažnosť č. 42095/98, rozsudok ESĽP z 10. 10. 2000, bod 32). Ústavný súd dodáva, že súčasne s dôverou, na ktorú musia súdy v demokratickej spoločnosti ašpirovať, je cez ňu „v stávke“ aj autorita súdnych rozhodnutí. 6. Podstatou oznámenia sudcu ústavného súdu Milana Ľalíka o dôvodoch jeho vylúčenia z výkonu sudcovskej funkcie v konaní vo veci vedenej pred ústavným súdom pod sp. zn. Rvp 6450/2016 je skutočnosť, že v danej veci je sudca Milan Ľalík členom I. senátu ústavného súdu a právnou zástupkyňou sťažovateľa v tomto konaní pred ústavným súdom je jeho manželka JUDr. Elena Ľalíková. 7. Ústavný súd v úvode poznamenáva, že in abstracto samotný príbuzenský vzťah sudcu prerokúvajúceho vec a účastníka konania alebo zástupcu účastníka konania býva sám osebe dôvodom vylúčenia sudcu z prerokúvania veci (porov. uznesenie Najvyššieho súdu Slovenskej republiky sp. zn. 7 Nc 61/2013). 8. V rámci všeobecných a nie ľahko objektivizovateľných dôvodov vylúčenia sudcu ústavného súdu ustanovených § 27 zákona o ústavnom súde je potrebné in concreto uviesť, že manželka sudcu ústavného súdu Milana Ľalíka JUDr. Elena Ľalíková je v konaní vedenom pod sp. zn. Rvp 6450/2016 právnou zástupkyňou účastníka tohto konania, pričom sudca Milan Ľalík je členom I. senátu ústavného súdu, ktorý je príslušný na prerokovanie veci vedenej pod sp. zn. Rvp 6450/2016. 9. Pri skúmaní nestrannosti sudcu (objektívny test nestrannosti) ústavného súdu Milana Ľalíka existuje zistiteľná skutočnosť, ktorá odôvodňuje vznik objektívnej</w:t>
      </w:r>
    </w:p>
    <w:p>
      <w:r>
        <w:t>4</w:t>
      </w:r>
    </w:p>
    <w:p>
      <w:r>
        <w:t>pochybnosti o predpojatosti sudcu ústavného súdu Milana Ľalíka vo veci vedenej pod sp. zn. Rvp 6450/2016, keďže ide o priamy príbuzenský vzťah sudcu ústavného súdu Milana Ľalíka s právnou zástupkyňou účastníka konania vedeného pod sp. zn. Rvp 6450/2016. Navyše sám sudca Milan Ľalík oznámil ústavnému súdu svoju predpojatosť (subjektívny test nestrannosti). 10. Ústavný súd je preto presvedčený, že vnímanie nestrannosti sudcov ústavného súdu v predmetnej veci sp. zn. Rvp 6450/2016 si vyžaduje vylúčenie sudcu Milana Ľalíka z rozhodovania vo veci vedenej pod sp. zn. Rvp 6450/2016, a preto rozhodol tak, ako to je uvedené vo výroku tohto uznesenia. P o u č e n i e : Proti tomuto rozhodnutiu nemožno podať opravný prostriedok. V Košiciach 15. júna 2016</w:t>
      </w:r>
    </w:p>
    <w:p>
      <w:r>
        <w:t>5</w:t>
      </w:r>
    </w:p>
    <w:p/>
    <w:p>
      <w:r>
        <w:t>Zdroj: KAUZIS.SK – https://www.kauzis.sk/judikatura/r/ECLI:SK:USSR:2016:2.US.482.2016.1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