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847/2015 z 17. 12. 2015</w:t>
      </w:r>
    </w:p>
    <w:p>
      <w:r>
        <w:t>Uznesenie Ústavného súdu SR z 17. decembra 2015, sp. zn. II. ÚS 847/2015, ECLI:SK:USSR:2016:2.US.847.2015.1</w:t>
      </w:r>
    </w:p>
    <w:p>
      <w:r>
        <w:t>Súd: Ústavný súd Slovenskej republiky</w:t>
      </w:r>
    </w:p>
    <w:p>
      <w:r>
        <w:t>Spisová značka: II. ÚS 847/2015</w:t>
      </w:r>
    </w:p>
    <w:p>
      <w:r>
        <w:t>ECLI: ECLI:SK:USSR:2016:2.US.847.2015.1</w:t>
      </w:r>
    </w:p>
    <w:p>
      <w:r>
        <w:t>Dátum vydania: 17. 12. 2015</w:t>
      </w:r>
    </w:p>
    <w:p>
      <w:r>
        <w:t>Forma: Uznesenie</w:t>
      </w:r>
    </w:p>
    <w:p>
      <w:r>
        <w:t>Oblasť práva: Ústavné právo</w:t>
      </w:r>
    </w:p>
    <w:p>
      <w:pPr>
        <w:pStyle w:val="Heading2"/>
      </w:pPr>
      <w:r>
        <w:t>Text rozhodnutia</w:t>
      </w:r>
    </w:p>
    <w:p>
      <w:r>
        <w:t>SLOVENSKÁ REPUBLIKA</w:t>
      </w:r>
    </w:p>
    <w:p>
      <w:r>
        <w:t>UZNESENIE Ústavného súdu Slovenskej republiky II. ÚS 847/2015-9 Ústavný súd Slovenskej republiky na neverejnom zasadnutí 17. decembra 2015 v senáte zloženom z predsedu Sergeja Kohuta (sudca spravodajca) a zo sudcov Lajosa Mészárosa a Ladislava Orosza predbežne prerokoval sťažnosť</w:t>
      </w:r>
    </w:p>
    <w:p>
      <w:r>
        <w:t>,</w:t>
      </w:r>
    </w:p>
    <w:p>
      <w:r>
        <w:t>, zastúpenej advokátom Mgr. Dávidom Štefankom, Kutlíkova 17, Bratislava, vo veci namietaného porušenia čl. 17 ods. 2 a 5 Ústavy Slovenskej republiky a čl. 5 ods. 4 Dohovoru o ochrane ľudských práv a základných slobôd postupom v konaní a uzneseniami Krajského súdu v Nitre sp. zn. 4 Ntro 3/2015 z 26. októbra 2015 a sp. zn. 4 Tpo 38/2015 zo 14. mája 2015, ako aj postupom v konaní a uznesením Okresného súdu Nitra sp. zn. 33 Tp 38/2015 z 30. marca 2015 a takto rozhodol: Sťažnosť</w:t>
      </w:r>
    </w:p>
    <w:p>
      <w:r>
        <w:t>o d m i e t a ako neprípustnú. Odôvodnenie: I.</w:t>
      </w:r>
    </w:p>
    <w:p>
      <w:r>
        <w:t>Ústavnému súdu Slovenskej republiky (ďalej len „ústavný súd“) bola 18. novembra 2015 doručená sťažnosť</w:t>
      </w:r>
    </w:p>
    <w:p>
      <w:r>
        <w:t>(ďalej len „sťažovateľka“), ktorou namieta</w:t>
      </w:r>
    </w:p>
    <w:p>
      <w:r>
        <w:t>porušenie čl. 17 ods. 2 a 5 Ústavy Slovenskej republiky (ďalej len „ústava“) a čl. 5 ods. 4</w:t>
      </w:r>
    </w:p>
    <w:p>
      <w:r>
        <w:t>Dohovoru o ochrane ľudských práv a základných slobôd (ďalej len „dohovor“) uzneseniami Krajského súdu v Nitre (ďalej len „krajský súd“) sp. zn. 4 Ntro 3/2015 z 26. októbra 2015 a sp. zn. 4 Tpo 38/2015 zo 14. mája 2015, ako aj postupom v konaní a uznesením Okresného súdu Nitra (ďalej len „okresný súd“) sp. zn. 33 Tp 38/2015 z 30. marca 2015 (ďalej aj „napadnuté konania“). Z obsahu sťažnosti a jej príloh vyplýva, že sťažovateľka, toho času umiestnená v ústave na výkon väzby, v prerokúvanej veci sp. zn. 33 Tp 38/2015 podala 2. marca 2015 žiadosť o prepustenie z väzby (ďalej len „žiadosť o prepustenie z väzby“), ktorá bola po zamietavom stanovisku prokurátora predložená na rozhodnutie okresnému súdu 9. marca 2015. Na základe uvedeného bol okresným súdom v ten istý deň nariadený výsluch vo veci na 30. marec 2015. Sťažovateľka postupne vo veci podávala aj ďalšie písomné podania, raz označené ako námietka zaujatosti – návrh na vylúčenie Mgr. Pamely Záleskej z vykonávania úkonov trestného konania, ako aj sťažnosť na postup vyšetrovateľky, dozorujúcej prokurátorky a na sudkyňu pre prípravné konanie a nimi porušované ustanovenia Trestného poriadku. Sťažovateľka v jednom z týchto ďalších podaní z 9. marca 2015 označenom ako „Sťažnosť na postup vyšetrovateľky, dozorujúcej prokurátorky a na sudkyňu pre prípravné konanie a nimi porušovanie ustanovení zákona - Trestného poriadku“ (ďalej len „podanie z 9. marca 2015“) na č. l. 10 uvádza, že žiada o prepustenie z väzby. Dňa 30. marca 2015 bolo po výsluchu okresným súdom vo veci sp. zn. 33 Tp 38/2015 uznesením o jej podaniach rozhodnuté tak, že sťažovateľka bola ponechaná vo väzbe. Proti rozhodnutiu okresného súdu podala sťažovateľka sťažnosť, ktorá bola krajským súdom uznesením sp. zn. 4 Tpo 38/2015 zo 14. mája 2015 zamietnutá. Sťažovateľka sa následne prostredníctvom žiadostí adresovaných okresnému súdu domáhala vyjadrenia, či jej podanie z 9. marca 2015 bolo vybavené, na čo bola listom okresného súdu č. Spr. 1024/15 z 28. augusta 2015 vyrozumená, že uznesením z 30. marca</w:t>
      </w:r>
    </w:p>
    <w:p>
      <w:r>
        <w:t>2</w:t>
      </w:r>
    </w:p>
    <w:p>
      <w:r>
        <w:t>2015 v konaní sp. zn. 33 Tp 38/2015 bolo rozhodnuté jednak o žiadosti o prepustenie z väzby z 2. marca 2015 a zároveň aj o podaní z 9. marca 2015. Sťažovateľka sa s uvedeným nestotožnila a podala na krajskom súde sťažnosť na nečinnosť okresného súdu vo veci sp. zn. 33 Tp 38/2015. Krajský súd uznesením sp. zn. 4 Ntro 3/2015 z 26. októbra 2015 predmetnú sťažnosť zamietol a priklonil sa aj k stanovisku okresného súdu, že o oboch podaniach sťažovateľky vrátane jej verbálneho prednesu k žiadosti o prepustenie z väzby bolo rozhodnuté „en bloc“ k 30. marcu 2015. Krajský súd v prerokúvanej veci prieťahy v konaní nezistil. Sťažovateľka pred ústavným súdom namieta, že „o žiadosti zo dňa 09.03.2015 nebolo do dnešného dňa (k dátumu podania ústavnej sťažnosti, pozn.) rozhodnuté,(...) t.j. 8 mesiacov ostala žiadosť o prepustenie z väzby na slobodu na Okresnom súde Nitra nevybavená“. Na základe uvedeného sťažovateľka navrhla, aby ústavný súd vydal tento nález: „1. Okresný súd Nitra porušil právo sťažovateľky na urýchlené rozhodnutie o žiadosti o prepustenie z väzby podľa čl. 17 ods. 2 a 5 Ústavy Slovenskej republiky a čl. 5 ods. 4 Dohovoru o ochrane ľudských práv a základných slobôd v konaní vedenom pod sp. zn. 33Tp/38/2015 a Uznesením Okresného súdu sp. zn. 33Tp/38/2015 zo dňa 30.03.2015. 2. Uznesenie Okresného súdu sp. zn. 33Tp/38/2015 zo dňa 30.03.2015 sa zrušuje. 3. Krajský súd Nitra porušil právo sťažovateľky na urýchlené rozhodnutie o žiadosti o prepustenie z väzby podľa čl. 17 ods. 2 a 5 Ústavy Slovenskej republiky a čl. 5 ods. 4 Dohovoru o ochrane ľudských práv a základných slobôd v konaní vedenom pod sp. zn. 4Tpo/38/2015 a Uznesením Krajského súdu sp. zn. 4Tpo/38/2015 zo dňa 14.05.2015. 4. Uznesenie Krajského súdu sp. zn. 4Tpo/38/2015 zo dňa 14.05.2015 sa zrušuje. 5. Krajský súd Nitra porušil právo sťažovateľky na urýchlené rozhodnutie o žiadosti o prepustenie z väzby podľa čl. 17 ods. 2 a 5 Ústavy Slovenskej republiky a čl. 5 ods. 4 Dohovoru o ochrane ľudských práv a základných slobôd v konaní vedenom pod sp. zn. 4Tpo/38/2015 a Uznesením Krajského súdu sp. zn. 4Ntro/3/2015 zo dňa 26.10.2015.</w:t>
      </w:r>
    </w:p>
    <w:p>
      <w:r>
        <w:t>3</w:t>
      </w:r>
    </w:p>
    <w:p>
      <w:r>
        <w:t>6. Uznesenie Krajského súdu sp. zn. 4Ntro/3/2015 zo dňa 26.10.2015 sa zrušuje. 7. Sťažovateľovi Ústavný súd SR priznáva náhradu trov právneho zastúpenia v sume 355,72 EUR, ktoré sú je Okresný súd Nitra povinný vyplatiť na účet Advokátskej kancelárie Dávida Štefanku, so sídlom Kutlíkova 17, 851 02 Bratislava do jedného mesiaca od právoplatnosti tohto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24 zákona Národnej rady Slovenskej republiky č. 38/1993 Z. z. o organizácii Ústavného súdu Slovenskej republiky, o konaní pred ním a o postavení jeho sudcov v znení neskorších predpisov (ďalej len „zákon o ústavnom súde“) návrh nie je prípustný, ak a) sa týka veci, o ktorej ústavný súd už rozhodol, (...) b) ústavný súd v tej istej veci koná, c) navrhovateľ sa ním domáha preskúmania rozhodnutia ústavného súdu. Podľa § 25 ods. 1 zákona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w:t>
      </w:r>
    </w:p>
    <w:p>
      <w:r>
        <w:t>4</w:t>
      </w:r>
    </w:p>
    <w:p>
      <w:r>
        <w:t>Predmetom ústavnej sťažnosti je námietka sťažovateľky, že okresný súd uznesením sp. zn. 33 Tp 38/2015 z 30. marca 2015 nerozhodol o jej podaní z 9. marca 2015, v ktorom žiadala o prepustenie z väzby, napriek tomu, že okresný súd (zamietavo) rozhodol uznesením sp. zn. 33 Tp 38/2015 30. marca 2015 o (inej) žiadosti sťažovateľky o prepustenie z väzby. K namietanému postupu v konaní a uzneseniu krajského súdu sp. zn. 4 Tpo 38/2015 zo 14. mája 2015 a postupu v konaní a uzneseniu okresného súdu sp. zn. 33 Tp 38/2015 z 30. marca 2015 Namietané konania a uznesenia už sú predmetom preskúmavania ústavného súdu z dôvodu namietaného porušenia čl. 17 ods. 2 a 5 ústavy a čl. 5 ods. 4 dohovoru. V konaní pred ústavným súdom vedenom pod sp. zn. II. ÚS 483/2015 bola predmetom preskúmania námietka porušenia čl. 17 ods. 2 ústavy a čl. 5 ods. 4 dohovoru v súvislosti s právom na urýchlené rozhodovanie o väzbe a vo vzťahu k žiadosti o prepustenie z väzby (z 2. marca 2015), o čom sa rozhodovalo uznesením sp. zn. 33 Tp 38/2015 dňa 30. marca 2015, a to v konaní pred krajským súdom sp. zn. 4 Tpo 38/2015. Ústavný súd námietku sťažovateľky odmietol ako zjavne neopodstatnenú. V konaní pred ústavným súdom vedenom pod sp. zn. III. ÚS 478/2015 sťažovateľka inter alia tak isto namieta porušenie čl. 17 ods. 2 a 5 ústavy a čl. 5 ods. 4 dohovoru v súvislosti s právom na urýchlené rozhodovanie o väzbe a vo vzťahu k žiadosti o prepustenie z väzby (z 2. marca 2015), o čom sa rozhodovalo uznesením sp. zn. 33 Tp 38/2015 dňa 30. marca 2015 v konaní pred krajským súdom sp. zn. 4 Tpo 38/2015. O námietke sťažovateľky nebolo ústavným súdom dosiaľ rozhodnuté. Sumárne teda ústavný súd konštatuje, že v konaniach pred ústavným súdom s rovnakým predmetom odvodzuje sťažovateľka porušenie totožných práv z rovnakých skutkových okolností (prekážka litispendencie). Navyše v konaní sp. zn. II. ÚS 483/2015</w:t>
      </w:r>
    </w:p>
    <w:p>
      <w:r>
        <w:t>5</w:t>
      </w:r>
    </w:p>
    <w:p>
      <w:r>
        <w:t>bolo o námietkach sťažovateľky rozhodnuté (prekážka res iuducata). Z uvedeného dôvodu ústavný súd túto časť ústavnej sťažnosti odmietol ako neprípustnú (§ 24 zákona o ústavnom súde). K namietanému postupu v konaní a uzneseniu krajského súdu sp. zn. 4 Ntro 3/2015 z 26. októbra 2015 Dňa 16. októbra 2015 podala sťažovateľka na krajskom súde sťažnosť na nečinnosť okresného súdu opäť vo vzťahu k požiadavke na prepustenie z väzby (tentokrát k podaniu z 9. marca 2015), o ktorom sa rozhodovalo uznesením sp. zn. 33 Tp 38/2015 dňa 30. marca 2015. Krajský súd uznesením sp. zn. 4 Ntro 3/2015 z 26. októbra 2015 sťažnosť na nečinnosť zamietol, v namietanom konaní prieťahy nezistil a priklonil sa k stanovisku okresného súdu v tom smere, že o oboch podaniach sťažovateľky (žiadosti o prepustenie z väzby z 2. marca 2015 a podania z 9. marca 2015 vrátane jej verbálneho prednesu k žiadosti o prepustenie z väzby) bolo rozhodnuté „en bloc“ k 30. marcu 2015. Ústavný súd zastáva názor, že o prepustení sťažovateľky z väzby bolo rozhodované k 30. marcu 2015, pričom sťažovateľka mala možnosť sa k veci súčasne osobne vyjadriť, a opäť konštatuje, že v konaniach pred ústavným súdom s rovnakým predmetom odvodzuje sťažovateľka porušenie totožných práv z rovnakých skutkových okolností. Uvedené neovplyvňuje ani vyvolanie zdanlivo iného konania na krajskom súde pod rozdielnou spisovou značkou (4 Ntro 3/2015), keďže sťažovateľka sa prostredníctvom všetkých napadnutých konaní „de facto“ domáha vyslovenia porušenia čl. 17 ods. 2 a 5 ústavy a čl. 5 ods. 4 dohovoru v súvislosti s rozhodovaním o žiadosti o prepustenie z väzby pred vydaním uznesenia sp. zn. 33 Tp 38/2015 z 30. marca 2015, v ktorom sa rozhodovalo práve o uvedenej skutočnosti. Z uvedeného dôvodu ústavný súd ostatnú časť ústavnej sťažnosti odmietol taktiež ako neprípustnú (§ 24 zákona o ústavnom súde). P o u č e n i e : Proti tomuto rozhodnutiu nemožno podať opravný prostriedok. V Košiciach 17. decembra 2015</w:t>
      </w:r>
    </w:p>
    <w:p>
      <w:r>
        <w:t>6</w:t>
      </w:r>
    </w:p>
    <w:p>
      <w:r>
        <w:t>7</w:t>
      </w:r>
    </w:p>
    <w:p/>
    <w:p>
      <w:r>
        <w:t>Zdroj: KAUZIS.SK – https://www.kauzis.sk/judikatura/r/ECLI:SK:USSR:2016:2.US.847.2015.1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