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401/2016 z 25. 10. 2016</w:t>
      </w:r>
    </w:p>
    <w:p>
      <w:r>
        <w:t>Nález Ústavného súdu SR z 25. októbra 2016, sp. zn. III. ÚS 401/2016, ECLI:SK:USSR:2016:3.US.401.2016.2</w:t>
      </w:r>
    </w:p>
    <w:p>
      <w:r>
        <w:t>Súd: Ústavný súd Slovenskej republiky</w:t>
      </w:r>
    </w:p>
    <w:p>
      <w:r>
        <w:t>Spisová značka: III. ÚS 401/2016</w:t>
      </w:r>
    </w:p>
    <w:p>
      <w:r>
        <w:t>ECLI: ECLI:SK:USSR:2016:3.US.401.2016.2</w:t>
      </w:r>
    </w:p>
    <w:p>
      <w:r>
        <w:t>Dátum vydania: 25. 10.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401/2016-23 Ústavný súd Slovenskej republiky na neverejnom zasadnutí 25. októbra 2016 v senáte zloženom z predsedníčky Jany Baricovej a zo sudcov Sergeja Kohuta a Rudolfa Tkáčika o sťažnosti</w:t>
      </w:r>
    </w:p>
    <w:p>
      <w:r>
        <w:t>,</w:t>
      </w:r>
    </w:p>
    <w:p>
      <w:r>
        <w:t>, zastúpeného</w:t>
      </w:r>
    </w:p>
    <w:p>
      <w:r>
        <w:t>advokátom JUDr. Ladislavom Miklošom, Vodná 6, Košice,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 v konaní vedenom pod sp. zn. 12 C 149/2008 takto rozhodol: 1. Základné právo</w:t>
      </w:r>
    </w:p>
    <w:p>
      <w:r>
        <w:t>na prerokovanie veci bez zbytočných</w:t>
      </w:r>
    </w:p>
    <w:p>
      <w:r>
        <w:t>prieťahov podľa čl. 48 ods. 2 Ústavy Slovenskej republiky a práva na prejednanie jeho záležitosti v primeranej lehote podľa čl. 6 ods. 1 Dohovoru o ochrane ľudských práv a základných slobôd postupom Okresného súdu Košice I v konaní vedenom pod sp. zn. 12 C 149/2008 p o r u š e n é b o l o . 2. Okresnému súdu Košice I p r i k a z u j e , aby v konaní vedenom pod sp. zn. 12 C 149/2008 konal bez zbytočných prieťahov. 3.</w:t>
      </w:r>
    </w:p>
    <w:p>
      <w:r>
        <w:t>p r i z n á v a finančné zadosťučinenie v sume</w:t>
      </w:r>
    </w:p>
    <w:p>
      <w:r>
        <w:t>2 000 € (slovom dvetisíc eur), ktoré j e Okresný súd Košice I p o v i n n ý vyplatiť mu do dvoch mesiacov od právoplatnosti tohto rozhodnutia.</w:t>
      </w:r>
    </w:p>
    <w:p>
      <w:r>
        <w:t>4. Okresný súd Košice I j e p o v i n n ý uhradiť</w:t>
      </w:r>
    </w:p>
    <w:p>
      <w:r>
        <w:t>trovy</w:t>
      </w:r>
    </w:p>
    <w:p>
      <w:r>
        <w:t>konania v sume 303,16 (slovom tristotri eur a šestnásť centov) na účet advokáta JUDr. Ladislava Mikloša, Vodná 6, Košice, do dvoch mesiacov od právoplatnosti tohto rozhodnutia. Odôvodnenie: I. Ústavný súd Slovenskej republiky (ďalej len „ústavný súd“) uznesením č. k. III. ÚS 401/2016-7 z 21. júna 2016 prijal na ďalšie konanie sťažnosť ,</w:t>
      </w:r>
    </w:p>
    <w:p>
      <w:r>
        <w:t>(ďalej len „sťažovateľ“), ktorou namietal porušenie svojho</w:t>
      </w:r>
    </w:p>
    <w:p>
      <w:r>
        <w:t>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Košice I (ďalej len „okresný súd“) v konaní vedenom pod sp. zn. 12 C 149/2008 (ďalej aj „napadnuté konanie“). Následne ústavný súd 26. augusta 2016 vyzval okresný súd na vyjadrenie sa k vecnej stránke prijatej sťažnosti a oznámenie, či súhlasí s upustením od ústneho pojednávania o prijatej sťažnosti. Vyjadrenie okresného súdu bolo ústavnému súdu doručené 28. septembra 2016. V jeho prílohe sa nachádzalo vyjadrenie predsedu okresného súdu s chronológiou úkonov okresného súdu i účastníkov v napadnutom konaní, z ktorej vyplývajú tieto podstatné skutočnosti: - 25. júna 2008 – podaný návrh na okresnom súde o zaplatenie sumy 254 606 000 Sk s príslušenstvom sťažovateľom spolu s návrhom na nariadenie predbežného opatrenia a na oslobodenie od súdnych poplatkov, - 11. júla 2008 – okresný súd uznesením návrh na nariadenie predbežného opatrenia zamietol,</w:t>
      </w:r>
    </w:p>
    <w:p>
      <w:r>
        <w:t>2</w:t>
      </w:r>
    </w:p>
    <w:p>
      <w:r>
        <w:t>- 4. augusta 2008 – sťažovateľ proti uzneseniu o zamietnutí predbežného opatrenia podal odvolanie, - 6. augusta 2008 – okresný súd uznesením vyzval na odstránenie vád odvolania, - 22. augusta 2008 – sťažovateľ doručil podanie označené ako doplnenie odvolania, - 1. októbra 2008 – žalovaný sa vyjadril k odvolaniu, - 15. októbra 2008 – okresný súd predložil spis Krajskému súdu v Košiciach (ďalej len „krajský súd“) na rozhodnutie o odvolaní sťažovateľa, - 21. novembra 2008 – krajský súd vrátil spis okresnému súdu spolu s uznesením sp. zn. 3 Co 303/2008 zo 14. novembra 2008, ktorým potvrdil uznesenie okresného súdu o zamietnutí návrhu na nariadenie predbežného opatrenia, - 6. marca 2009 – okresný súd vyzval sťažovateľa na oznámenie aktuálnych príjmov, ako aj predloženie potvrdení o mesačných nákladoch na bývanie a pod. pre rozhodnutie o poplatkovej povinnosti, ktorá sa súdu vrátila s poznámkou, že nebola prevzatá v odbernej lehote, - 8. apríla 2009 – okresný súd vyzval sťažovateľa na predloženie splnomocnenia na zastupovanie v konaní, ktorú právny zástupca sťažovateľa prevzal 14. mája 2009, - 10. augusta 2009 – okresný súd opätovne vyzval právny zástupca sťažovateľa na predloženie písomností preukazujúcich jeho osobné a majetkové pomery, ktorú právny zástupca sťažovateľa prevzal 28. septembra 2009, - 14. októbra 2009 – sťažovateľ doručil súdu podklady pre rozhodnutie o poplatkovej povinnosti, - 21. januára 2010 – okresný súd uznesením nepriznal sťažovateľovi oslobodenie od súdnych poplatkov, - 15. februára 2010 – sťažovateľ doručil čiastočné späťvzatie návrhu, ktorým žiadal, aby okresný súd priznal sťažovateľovi sumu 829 847 € z titulu nemajetkovej ujmy, - 18. februára 2010 – sťažovateľ doručil odvolanie proti uzneseniu o nepriznaní oslobodenia od súdnych poplatkov, - 26. februára 2010 – okresný súd predložil krajskému súdu spis na rozhodnutie o odvolaní sťažovateľa,</w:t>
      </w:r>
    </w:p>
    <w:p>
      <w:r>
        <w:t>3</w:t>
      </w:r>
    </w:p>
    <w:p>
      <w:r>
        <w:t>- 13. júla 2010 – vrátený spis spolu s uznesením sp. zn. 3 Co 59/2010 z 10. júna 2010, ktorým krajský súd zmenil uznesenie okresného súdu tak, že sťažovateľovi priznal oslobodenie v rozsahu 75 %, - 9. augusta 2010 – žalovaná podala dovolanie proti rozhodnutiu krajského súdu, - 20. septembra 2010 – okresný súd čiastočne zastavil konanie v sume 6 187 545,64 €, - 18. októbra 2010 – sa sťažovateľ podaním vyjadril k dovolaniu, - 10. novembra 2010 – okresný súd predložil spis dovolaciemu súdu na rozhodnutie, - 13. apríla 2011 – spis vrátený okresnému súdu spolu s rozhodnutím o dovolaní, ktorým dovolanie odmietol, - 3. októbra 2013 – okresný súd vyzval sťažovateľa na zaplatenie súdneho poplatku a strany predvolal na termín pojednávania 19. novembra 2013, - 30. októbra 2013 – sťažovateľ doručil návrh na zmenu návrhu a návrhy na dokazovanie, - 31. októbra 2013 – sťažovateľ vzhľadom na úpravu návrhu žiadal súd, aby prepočítal určený súdny poplatok, - 5. novembra 2013 – okresný súd uznesením pripustil zmenu návrhu, oznámil zrušenie termínu pojednávania pre ospravedlnenú neúčasť právneho zástupcu žalovanej, vyzval na zaplatenie súdneho poplatku podľa pripustenej zmeny návrhu, - 17. januára 2014 – pojednávanie odročené na 14. marec 2014 pre neúčasť žalovanej a jej právneho zástupcu, - 14. marca 2014 – pojednávanie odročené pre zmenu právneho zástupcu žalovanej, - 1. apríla 2014 – okresný súd určil termín pojednávania na 23. máj 2014, - 17. apríla 2014 – predložené splnomocnenie žalovanej na zastupovanie v konaní, - 7. mája 2014 – doručená žiadosť substitúta nového právneho zástupcu žalovanej na odročenie pojednávania z dôvodu rozsiahlosti spisu a náročnosti veci, - 11. júla 2014 – pojednávanie odročené pre účely ďalšieho dokazovania, - 11. augusta 2014 – doručené vyjadrenie žalovanej, - 3. novembra 2014 – doručené podanie sťažovateľa, - 21. novembra 2014 – pojednávanie odročené 20. februára 2015 pre účely ďalšieho dokazovania, 4</w:t>
      </w:r>
    </w:p>
    <w:p>
      <w:r>
        <w:t>- 13. februára 2015 – doručená žiadosť substitúta právneho zástupcu žalovanej o odročenie pojednávania z dôvodu čerpania dovolenky, - 17. februára 2015 – okresný súd oznámil zmenu termínu pojednávania na 31. marec 2015, - 23. februára 2015 – doručené vyjadrenie sťažovateľa, - 31. marca 2015 – sa pojednávanie neuskutočnilo pre oznámenie o údajnej bombe na súde, - 18. mája 2015 – oznámenie o zrušení termínu pojednávania určeného na 22. máj 2015 z dôvodu ospravedlnenia sa právneho zástupcu sťažovateľa a určenie nového termínu na 23. jún2015, - 23. júna 2015 – pojednávanie (uskutočnené, pozn.) odročené 29. septembra 2015 pre účely ďalšieho dokazovania, pre neprítomnosť svedkov navrhnutých sťažovateľom, ako aj jeho osobnú neprítomnosť na pojednávaní, právny zástupca sťažovateľa navrhol vypočuť ďalších svedkov, - 29. septembra 2015 – pojednávanie 15. januára 2016 odročené pre účely ďalšieho dokazovania, strany navrhli vypočuť ďalších svedkov, - 3. decembra 2015 – oznámená zmena termínu pojednávania na 9. február 2016 z dôvodu plánovaného čerpania dovolenky zákonného sudcu, - 9. februára 2016 – pojednávanie odročené na 29. apríl 2016 bez uvedenia dôvodu, - 29. apríla 2016 – pojednávanie odročené na 14. jún 2016 z dôvodu predloženia nových dôkazov žalovaným, ktoré namietal na pojednávaní sťažovateľ, - 14. júna 2016 – pojednávanie, na ktorom bol vyhlásený čiastočný rozsudok vo veci, - 3. augusta 2016 – sťažovateľ doručil odvolanie. Tieto skutočnosti týkajúce sa priebehu napadnutého konania zo súdneho spisu, ktorý mu bol zapožičaný, zistil ústavný súd. Predseda okresného súdu v podstatnom k veci uviedol, že „... predmetná vec po právnej aj po skutkovej stránke sa javí byť zložitá. V konaní som zistil dlhodobú nečinnosť súdu od 13.4.2011 (návrat spisu z NS SR) do 19.11.2013, kedy súd nariadil prvé pojednávanie vo veci.</w:t>
      </w:r>
    </w:p>
    <w:p>
      <w:r>
        <w:t>5</w:t>
      </w:r>
    </w:p>
    <w:p>
      <w:r>
        <w:t>Dĺžku doterajšieho konania ovplyvnili aj samotní účastníci konania podávaním rôznych procesných návrhov a opravných prostriedkov, niekedy aj zbytočných (viď uznesenie NS SR č.k. 6Cdo 232/2010 - odmietnutie dovolania) a návrhmi na odročenie pojednávaní.“. Predseda okresného súdu vo svojom vyjadrení vyjadril súhlas s upustením od ústneho pojednávania vo veci. Sťažovateľ ešte v samotnej sťažnosti vyjadril súhlas s upustením od verejného pojednávania vo veci v konaní pred ústavným súdom. Právny zástupca sťažovateľa v stanovisku doručenom ústavnému súdu 3. októbra 2016 zotrval na dôvodnosti podanej sťažnosti v plnej miere.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na prejednanie svojej záležitosti v primeranej lehote podľa čl. 6 ods. 1 dohovoru postupom okresného súdu v napadnutom konaní. Podľa čl. 48 ods. 2 ústavy každý má právo, aby sa jeho vec prerokovala bez zbytočných prieťahov.</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7</w:t>
      </w:r>
    </w:p>
    <w:p>
      <w:r>
        <w:t>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v procesnej pozícii žalobcu pôvodne „o zaplatenie 254 606 000 Sk s prísl. “, ústavný súd konštatuje, že obdobné konania možno zaradiť k štandardnej agende všeobecného súdnictva, hoci pripúšťa, že dĺžka konania bola čiastočne závislá od skutkovej, ako aj právnej náročnosti prerokovávanej veci. V zásade však nemožno doterajšiu dĺžku napadnutého konania, ktorá presahuje viac ako 8 rokov, ospravedlniť skutkovou a právnou náročnosťou sporu. 2. Ďalším kritériom, podľa ktorého ústavný súd zisťoval existenciu zbytočných prieťahov v napadnutom konaní, bolo správanie sťažovateľa ako účastníka tohto súdneho konania. Ústavný súd konštatuje, že sťažovateľ čiastočne tiež prispel k doterajšej dĺžke napadnutého konania, a to nezaplatením súdneho poplatku spojeného s návrhom pri jeho podaní, a následne po čiastočnom oslobodení od súdneho poplatku ho okresný súd musel vyzvať na zaplatenie súdneho poplatku. V súvislosti s poplatkovou povinnosťou ho okresný súd vyzval uznesením zo 6. marca 2009 na predloženie dokladov, ktoré sťažovateľ v tom čase nezastúpený neprevzal v odbernej lehote, preto okresný súd po doručení splnomocnenia na zastupovanie v konaní opätovne zasielal výzvu jeho právnemu zástupcovi 10. augusta 2009, ktorý požadované podklady doručil okresnému súdu až 14. októbra 2009. Sťažovateľ ďalej v konaní dvakrát žiadal o zmenu svojho pôvodného návrhu (15. februára 2010 a 30. októbra 2013), o ktorej bolo potrebné rozhodnúť a v nadväznosti na to vyrubiť súdny poplatok. Okresný súd z dôvodov na strane sťažovateľa bol raz nútený zrušiť termín pojednávania určený na 22. máj 2015 a raz musel odročiť pojednávanie pre neúčasť sťažovateľa na pojednávaní konanom 29. septembra 2015, ako aj ním navrhnutých a predvolaných svedkov. Ústavný súd ďalej konštatuje, že sťažovateľ kontinuálne v konaní predkladal dôkazy a navrhoval vykonať nové dôkazy. Posledný takýto návrh predniesol na pojednávaní uskutočnenom 29. septembra 2015. Všetky tieto skutočnosti na strane</w:t>
      </w:r>
    </w:p>
    <w:p>
      <w:r>
        <w:t>8</w:t>
      </w:r>
    </w:p>
    <w:p>
      <w:r>
        <w:t>sťažovateľa prispeli k celkovej dĺžke napadnutého konania, ktoré ústavný súd zohľadnil pri rozhodovaní o primeranom finančnom zadosťučinení. 3. Tretím hodnotiacim kritériom, podľa ktorého ústavný súd zisťoval, či došlo k porušeniu označených práv sťažovateľa, bol postup samotného okresného súdu. Ústavný súd po preskúmaní postupu okresného súdu v napadnutom konaní konštatuje, že konanie je poznačené zbytočnými prieťahmi. Už samotný fakt, že napadnuté konanie nie je ani po 8 rokov právoplatne skončené, hoci okresný súd počas konania o tejto sťažnosti už rozhodol čiastočným rozsudkom, je samo osebe dostatočným základom pre vyslovenie porušenia označených práv sťažovateľa. Ústavný súd preto v okolnostiach veci nepovažuje za nevyhnutné hodnotiť jednotlivé úkony okresného súdu a jeho procesný postup. Pre účely svojho rozhodnutia sa ústavný súd obmedzil len na poukázanie niektorých nedostatkov v postupe okresného súdu, ktoré mali za následok doterajšiu neprimeranú dĺžku napadnutého konania. Okresný súd bol bezdôvodne nečinný od 13. apríla 2011, a to vrátenia spisu z dovolacieho súdu, do 3. októbra 2013, kedy okresný súd vyzval sťažovateľa na zaplatenie súdneho poplatku a strany predvolal na termín pojednávania 19. novembra 2013, čím sa dopustil zbytočného prieťahu v trvaní približne 2 a pol roka. Ústavný súd tiež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Za takýto nesústredený postup ústavný súd považuje zrušenie už nariadeného termínu pojednávania z dôvodov na strane substitúta právneho zástupcu žalovanej, pričom k takémuto postupu zo strany okresného súdu došlo opakovane 7. mája 2014 a 13. februára 9</w:t>
      </w:r>
    </w:p>
    <w:p>
      <w:r>
        <w:t>2015. Vzhľadom na skutočnosť, že nešlo o právneho zástupcu žalovanej, ale o jeho substitúta, je takýto postup okresného súdu neakceptovateľný. Vychádzajúc z uvedeného, ako aj doterajšej dĺžky napadnutého konania ústavný súd konštatuje, že napadnuté konanie je poznačené nečinnosťou, ako aj nesústredenou činnosťou, preto ústavný súd dospel k záveru, že doterajším postupom okresného súdu v napadnutom konaní došlo k zbytočným prieťahom, a tým aj k porušeniu označených práv sťažovateľa, preto rozhodol tak, ako to je uvedené v bode 1 výroku tohto nálezu. Ústavný súd na základe svojho zistenia, že postupom okresného súdu došlo k porušeniu označených práv sťažovateľa, mu prikázal, aby vo veci vedenej pod sp. zn. 12 C 149/2008 konal bez zbytočných prieťahov, pretože označená vec nebola v čase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8 000 €, ktoré odôvodnil tým, že „sťažovateľovi dlhodobo vzniká majetková ujma... ako aj tým, že sťažovateľ nemôže preukázať vo svojom okolí, u zamestnávateľa, u priateľov, že bol neoprávnene očierňovaný žalovaným“.</w:t>
      </w:r>
    </w:p>
    <w:p>
      <w:r>
        <w:t>10</w:t>
      </w:r>
    </w:p>
    <w:p>
      <w:r>
        <w:t>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ako aj na jeho neodôvodnenú nečinnosť a nesústredenú činnosť, berúc do úvahy predmet konania na okresnom súde, správanie sťažovateľa, dôvody, na základe ktorých žiada priznať finančné zadosťučinenie, skutočnosť, že okresný súd vo veci samej už čiastočne rozhodol,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ústavný súd považoval priznanie sumy 2 000 €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448,02 €.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písomné vyhotovenie sťažnosti) po 143 €. Ďalej má právny zástupca sťažovateľov aj nárok na náhradu režijného paušálu 8,58 € za jeden úkon podľa vyhlášky. Pokiaľ ide o stanovisko sťažovateľa k vyjadreniu okresného súdu doručeného 28. septembra 11</w:t>
      </w:r>
    </w:p>
    <w:p>
      <w:r>
        <w:t>2016, ústavný súd za tento úkon právnej služby náhradu trov sťažovateľovi nepriznal, keďže neobsahovalo nové skutočnosti ani argumentáciu, ktorá by ústavnému súdu už nebola známa z predloženého súdneho spisu. Náhrada trov konania, ktorú ústavný súd priznal sťažovateľovi, spolu takto predstavuje sumu 303,16 €. Priznanú úhradu trov právneho zastúpenia je okresný súd povinný uhradiť na účet právneho zástupcu sťažovateľa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októbra 2016</w:t>
      </w:r>
    </w:p>
    <w:p>
      <w:r>
        <w:t>12</w:t>
      </w:r>
    </w:p>
    <w:p/>
    <w:p>
      <w:r>
        <w:t>Zdroj: KAUZIS.SK – https://www.kauzis.sk/judikatura/r/ECLI:SK:USSR:2016:3.US.401.2016.2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