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2/2017 z 11. 1. 2017</w:t>
      </w:r>
    </w:p>
    <w:p>
      <w:r>
        <w:t>Uznesenie Ústavného súdu SR z 11. januára 2017, sp. zn. I. ÚS 2/2017, ECLI:SK:USSR:2017:1.US.2.2017.1</w:t>
      </w:r>
    </w:p>
    <w:p>
      <w:r>
        <w:t>Súd: Ústavný súd Slovenskej republiky</w:t>
      </w:r>
    </w:p>
    <w:p>
      <w:r>
        <w:t>Spisová značka: I. ÚS 2/2017</w:t>
      </w:r>
    </w:p>
    <w:p>
      <w:r>
        <w:t>ECLI: ECLI:SK:USSR:2017:1.US.2.2017.1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 ÚS 2/2017-14 Ústavný súd Slovenskej republiky na neverejnom zasadnutí senátu 11. januára 2017 predbežne prerokoval sťažnosť , zastúpeného advokátskou kanceláriou , v mene ktorej koná advokát</w:t>
      </w:r>
    </w:p>
    <w:p>
      <w:r>
        <w:t>, , ktorou</w:t>
      </w:r>
    </w:p>
    <w:p>
      <w:r>
        <w:t>namietal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V v konaní vedenom pod sp. zn. 37 Er 7909/2011 a takto rozhodol: Sťažnosť</w:t>
      </w:r>
    </w:p>
    <w:p>
      <w:r>
        <w:t>odmieta. Odôvodnenie: I.</w:t>
      </w:r>
    </w:p>
    <w:p>
      <w:r>
        <w:t>1. Ústavnému súdu Slovenskej republiky (ďalej len „ústavný súd“) bola 3. augusta 2016 doručená sťažnosť</w:t>
      </w:r>
    </w:p>
    <w:p>
      <w:r>
        <w:t>(ďalej len „sťažovateľ“), ktorou</w:t>
      </w:r>
    </w:p>
    <w:p>
      <w:r>
        <w:t>namietal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V (ďalej len „okresný súd“) v konaní vedenom pod sp. zn. 37 Er 7909/2011 (ďalej aj „napadnuté konanie“).</w:t>
      </w:r>
    </w:p>
    <w:p>
      <w:r>
        <w:t>2. Zo sťažnosti vyplýva, že sťažovateľ je účastníkom napadnutého konania v procesnom postavení oprávneného. Návrh na vykonanie exekúcie bol súdnemu exekútorovi doručený 30. novembra 2011. Okresný súd poveril vykonaním exekúcie súdneho exekútora 10. januára 2012. Exekútor poverený vykonaním exekúcie vydal upovedomenie o začatí exekúcie 22. februára 2012. Povinný následne vzniesol proti exekúcii námietky. O námietkach povinného proti exekúcii rozhodol okresný súd uznesením č. k. 37 Er 7909/2011-74 vydaným vyšším súdnym úradníkom z 26. marca 2014. Námietky povinného boli týmto uznesením zamietnuté. Proti uzneseniu okresného súdu z 26. marca 2014 o zamietnutí námietok proti exekúcii sa povinný odvolal. Sťažovateľ ďalej v sťažnosti uvádza: „Od podania odvolania proti uzneseniu k dnešnému dňu uplynulo skoro 28 mesiacov (837 dní) a súdom nebol vykonaný žiadny relevantný úkon. Máme za to, že tento postup súdu nasvedčuje tomu, že sa bezdôvodne vyhýba konaniu vo veci a týmto postupom spôsobuje prieťahy v predmetnom konaní, pričom zároveň dochádza k porušovaniu jedného zo základných ústavných práv sťažovateľa - práva na verejné prerokovanie veci bez zbytočných prieťahov.“ Sťažovateľ tiež poukazuje na skutočnosť, že napadnuté konanie okresného súdu už bolo</w:t>
      </w:r>
    </w:p>
    <w:p>
      <w:r>
        <w:t>predmetom</w:t>
      </w:r>
    </w:p>
    <w:p>
      <w:r>
        <w:t>posúdenia</w:t>
      </w:r>
    </w:p>
    <w:p>
      <w:r>
        <w:t>ústavným</w:t>
      </w:r>
    </w:p>
    <w:p>
      <w:r>
        <w:t>súdom.</w:t>
      </w:r>
    </w:p>
    <w:p>
      <w:r>
        <w:t>Ústavný</w:t>
      </w:r>
    </w:p>
    <w:p>
      <w:r>
        <w:t>súd</w:t>
      </w:r>
    </w:p>
    <w:p>
      <w:r>
        <w:t>v náleze</w:t>
      </w:r>
    </w:p>
    <w:p>
      <w:r>
        <w:t>č. k. II. ÚS 861/2015-29 zo 17. marca 2016 rozhodol, že postupom okresného súdu v napadnutom konaní bolo porušené základné právo sťažovateľa podľa čl. 48 ods. 2 ústavy a právo podľa čl. 6 ods. 1 dohovoru, priznal sťažovateľovi finančné zadosťučinenie a uložil okresnému súdu uhradiť sťažovateľovi trovy konania. Sťažovateľ zároveň uvádza, že ústavný súd týmto nálezom „.... prikázal Okresnému súdu Bratislava V v konaní vedenom pod spis. zn. 37 Er 7909/2011 konať bez zbytočných prieťahov“. 3. Podľa názoru sťažovateľa v napadnutom konaní „... vznikli zbytočné prieťahy vytvárajúce stav právnej neistoty sťažovateľa v oblasti jeho práv, ktoré trvajú skoro 5 rokov, a vzhľadom na správanie sa súdu nie je možné predpokladať, kedy sa pretrvávajúci stav právnej neistoty sťažovateľa odstráni.</w:t>
      </w:r>
    </w:p>
    <w:p>
      <w:r>
        <w:t>2</w:t>
      </w:r>
    </w:p>
    <w:p>
      <w:r>
        <w:t>Sťažovateľ sa nachádza v stave právnej neistoty, keďže všeobecný súd v danej veci vôbec nekoná, čo v jeho prípade zvyšuje pocity neistoty a narušenie dôvery k všeobecnému súdnictvu.“. 4. Vzhľadom na uvedené skutočnosti sťažovateľ navrhol, aby ústavný súd prijal sťažnosť na ďalšie konanie a rozhodol o nej nálezom, v ktorom vysloví, že postupom okresného súdu v napadnutom konaní bolo porušené jeho základné právo na prerokovanie veci bez zbytočných prieťahov podľa čl. 48 ods. 2 ústavy a právo na prejednanie záležitosti v primeranej lehote podľa čl. 6 ods. 1 dohovoru. Sťažovateľ tiež požaduje, aby mu ústavný súd priznal finančné zadosťučinenie, náhradu trov konania a aby prikázal okresnému súdu konať v napadnutom konaní bez zbytočných prieťahov.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w:t>
      </w:r>
    </w:p>
    <w:p>
      <w:r>
        <w:t>3</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7.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(II. ÚS 55/98, I. ÚS 132/03). 8. Sťažovateľ namieta porušenie základného práva na prerokovanie veci bez zbytočných prieťahov podľa čl. 48 ods. 2 ústavy a práva na prejednanie záležitosti v primeranej lehote podľa čl. 6 ods. 1 dohovoru. K ich porušeniu má dochádzať postupom okresného súdu v konaní vedenom pod sp. zn. 37 Er 7909/2011, pretože okresný súd nevykonáva žiadne úkony. Sťažovateľ v sťažnosti uvádza, že po podaní odvolania proti</w:t>
      </w:r>
    </w:p>
    <w:p>
      <w:r>
        <w:t>4</w:t>
      </w:r>
    </w:p>
    <w:p>
      <w:r>
        <w:t>uzneseniu okresného súdu č. k. 37 Er 7909/2011-74 o zamietnutí námietok proti exekúcii povinným z 26. marca 2014 nebol zo strany okresného súdu vykonaný žiadny relevantný úkon. Napadnuté konanie okresného súdu už bolo predmetom posúdenia ústavným súdom. V náleze č. k. II. ÚS 861/2015-29 zo 17. marca 2016 ústavný súd rozhodol, že okresný súd postupom v napadnutom konaní porušil porušené základné právo sťažovateľa podľa čl. 48 ods. 2 ústavy a právo podľa čl. 6 ods. 1 dohovoru, priznal sťažovateľovi finančné zadosťučinenie a uložil okresnému súdu uhradiť sťažovateľovi trovy konania. Sťažovateľ v sťažnosti tvrdí, že v náleze ústavný súd prikázal okresnému súdu konať v napadnutom konaní bez zbytočných prieťahov. 9. Ústavný súd považuje za potrebné zdôrazniť, že sťažovateľ v sťažnosti uvádza niekoľko nepravdivých skutočností. O námietkach povinného proti exekúcii okresný súd rozhodol uznesením č. k. 37 Er 7909/2011-115 z 23. novembra 2015, ktoré nadobudlo právoplatnosť 18. decembra 2015. Ústavný súd preto v náleze č. k. II. ÚS 861/2015-29 zo 17. marca 2016 nevyhovel sťažnosti v časti, v ktorej sa sťažovateľ domáhal, aby bolo okresnému súd prikázané konať v napadnutom konaní bez zbytočných prieťahov [(bod 4 výroku nálezu); resp. strana 10 nálezu, pozn.]. Nie je úlohou ústavného súdu zisťovať dôvody, pre ktoré sťažovateľ, ktorý je zastúpený tým istým právnym zástupcom, uvádza tieto nepravdivé údaje, ktoré majú pritom zásadný vplyv pre posúdenie stavu konania, a teda postupu okresného súdu. 10. Z hľadiska ústavného súdu je rozhodujúce, že sťažovateľ podal sťažnosť ústavnému súdu vyše sedem mesiacov po tom, ako okresný súd právoplatne rozhodol o námietkach proti exekúcii. Napadnuté konanie je exekučným konaním, v ktorom exekučný súd v zákonom ustanovených prípadoch zasahuje svojou rozhodovacou právomocou do činnosti súdneho exekútora. V prejednávanom prípade išlo o rozhodovanie o námietkach povinného proti exekúcii, o ktorých okresný súd rozhodol uznesením č. k. 37 Er 7909/2011-115 z 23. novembra 2015, ktoré bolo vydané zákonným sudcom. Týmto uznesením boli námietky povinného zamietnuté a zároveň bolo povinnému uložené uhradiť sťažovateľovi ako oprávnenému trovy právneho zastúpenia. Uznesenie nadobudlo právoplatnosť 18. decembra 2015. Otázka námietok proti exekúcii je tým právoplatne</w:t>
      </w:r>
    </w:p>
    <w:p>
      <w:r>
        <w:t>5</w:t>
      </w:r>
    </w:p>
    <w:p>
      <w:r>
        <w:t>rozhodnutá, a preto už bude úlohou súdneho exekútora vykonávať ďalšie potrebné úkony v záujme vymoženia pohľadávky v prospech sťažovateľa ako oprávneného. Preto v tomto štádiu konania, keď o námietkach proti exekúcii už bolo právoplatne rozhodnuté, okresný súd nemôže byť porušovateľom práv, ktorých ochrany sa sťažovateľ domáhal. 11. S ohľadom na skutkové okolnosti prípadu preto neprichádza do úvahy, aby ústavný súd mohol postup okresného súdu v napadnutom konaní po prípadnom prijatí návrhu (sťažnosti) na ďalšie konanie kvalifikovať ako porušenie základného práva sťažovateľa zaručeného v čl. 48 ods. 2 ústavy, resp. jeho práva zaručeného v čl. 6 ods. 1 dohovoru. Z tohto dôvodu ústavný súd sťažnosť pri jej predbežnom prerokovaní odmietol podľa § 25 ods. 2 zákona o ústavnom súde ako zjavne neopodstatnenú. 12. Keďže sťažnosť bola odmietnutá, rozhodovanie o ďalších procesných návrhoch sťažovateľa stratilo opodstatnenie a ústavný súd sa už nimi nezaoberal. P o u č e n i e : Proti tomuto rozhodnutiu nemožno podať opravný prostriedok. V Košiciach 11. januára 2017</w:t>
      </w:r>
    </w:p>
    <w:p>
      <w:r>
        <w:t>6</w:t>
      </w:r>
    </w:p>
    <w:p/>
    <w:p>
      <w:r>
        <w:t>Zdroj: KAUZIS.SK – https://www.kauzis.sk/judikatura/r/ECLI:SK:USSR:2017:1.US.2.2017.1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