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115/2017 z 12. 4. 2017</w:t>
      </w:r>
    </w:p>
    <w:p>
      <w:r>
        <w:t>Uznesenie Ústavného súdu SR z 12. apríla 2017, sp. zn. II. ÚS 115/2017, ECLI:SK:USSR:2017:2.US.115.2017.2</w:t>
      </w:r>
    </w:p>
    <w:p>
      <w:r>
        <w:t>Súd: Ústavný súd Slovenskej republiky</w:t>
      </w:r>
    </w:p>
    <w:p>
      <w:r>
        <w:t>Spisová značka: II. ÚS 115/2017</w:t>
      </w:r>
    </w:p>
    <w:p>
      <w:r>
        <w:t>ECLI: ECLI:SK:USSR:2017:2.US.115.2017.2</w:t>
      </w:r>
    </w:p>
    <w:p>
      <w:r>
        <w:t>Dátum vydania: 12.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115/2017-35 Ústavný súd Slovenskej republiky na neverejnom zasadnutí 12. apríla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slobôd, a zároveň namietaného porušenia čl. 47 Charty základných práv Európskej únie uzneseniami Okresného súdu Galanta, Okresného súdu Dunajská Streda, Okresného súd Piešťany, Okresného súdu Senica, Okresného súdu Skalica a Okresného súdu Trnava v spojení s uzneseniami Krajského súdu v Trnave uvedenými v prílohe tohto rozhodnutia, ako aj postupom, ktorý predchádzal ich vydaniu, takto rozhodol: Konanie o sťažnostiach obchodnej spoločnosti POHOTOVOSŤ, s. r. o., vedené pod sp. zn. II. ÚS 115/2017 z a s t a v u j e .</w:t>
      </w:r>
    </w:p>
    <w:p>
      <w:r>
        <w:t>Odôvodnenie: 1. Ústavný súd Slovenskej republiky (ďalej len „ústavný súd“) uznesením č. k. II. ÚS 115/2017-23 z 9. februára 2017 (ďalej aj „uznesenie“) uložil obchodnej spoločnosti POHOTOVOSŤ, s. r. o, (ďalej len „sťažovateľka“) povinnosť zaplatiť súdny poplatok vo výške 1 680 € do 7 dní odo dňa doručenia uznesenia na účet Kancelárie Ústavného súdu Slovenskej republiky za 56 uznesením spojených sťažností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pre nezaplatenie</w:t>
      </w:r>
    </w:p>
    <w:p>
      <w:r>
        <w:t>súdu.</w:t>
      </w:r>
    </w:p>
    <w:p>
      <w:r>
        <w:t>súdneho</w:t>
      </w:r>
    </w:p>
    <w:p>
      <w:r>
        <w:t>Právoplatnosťou</w:t>
      </w:r>
    </w:p>
    <w:p>
      <w:r>
        <w:t>poplatku</w:t>
      </w:r>
    </w:p>
    <w:p>
      <w:r>
        <w:t>poplatková</w:t>
      </w:r>
    </w:p>
    <w:p>
      <w:r>
        <w:t>uznesenia povinnosť</w:t>
      </w:r>
    </w:p>
    <w:p>
      <w:r>
        <w:t>o</w:t>
      </w:r>
    </w:p>
    <w:p>
      <w:r>
        <w:t>zastavení uložená</w:t>
      </w:r>
    </w:p>
    <w:p>
      <w:r>
        <w:t>konania uznesením</w:t>
      </w:r>
    </w:p>
    <w:p>
      <w:r>
        <w:t>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115/2017 zastavil. P o u č e n i e : Proti tomuto uzneseniu nemožno podať opravný prostriedok. V Košiciach 12. apríla 2017</w:t>
      </w:r>
    </w:p>
    <w:p>
      <w:r>
        <w:t>2</w:t>
      </w:r>
    </w:p>
    <w:p>
      <w:r>
        <w:t>Príloha k uzneseniu Ústavného súdu Slovenskej republiky sp. zn. II. ÚS 115/2017 p. č. 1. 2. 3. 4. 5. 6. 7. 8. 9. 10. 11. 12. 13. 14. 15. 16. 17. 18. 19. 20. 21. 22.</w:t>
      </w:r>
    </w:p>
    <w:p>
      <w:r>
        <w:t>sťažnosť (Rvp) Rvp 4335/2016 Rvp 4336/2016 Rvp 4337/2016 Rvp 4338/2016 Rvp 4339/2016 Rvp 4340/2016 Rvp 4341/2016 Rvp 4342/2016 Rvp 4343/2016 Rvp 4344/2016 Rvp 4345/2016 Rvp 5026/2016 Rvp 5027/2016 Rvp 5028/2016 Rvp 5246/2016 Rvp 5247/2016 Rvp 5248/2016 Rvp 5249/2016 Rvp 6173/2016 Rvp 6174/2016 Rvp 6175/2016 Rvp 6176/2016</w:t>
      </w:r>
    </w:p>
    <w:p>
      <w:r>
        <w:t>uznesenie Okresného súdu Galanta 5 Er 5912003 zo 17. júna 2013 8 Er 874/2005 z 19. marca 2012 16 Er 780/2007 z 10. februára 2014 26 Er 1240/2014 z 8. októbra 2014 10 Er 295/2005 z 27. marca 2014 12 Er 680/2006 zo 17. júla 2012 12 Er 917/2007 z 19. júla 2012 15 Er 1161/2007 z 19. decembra 2013 26 Er 1239/2014 z 8. októbra 2014 11 Er 97/2004 z 20. júla 2012</w:t>
      </w:r>
    </w:p>
    <w:p>
      <w:r>
        <w:t>uznesenie Krajského súdu v Trnave 9 CoE 253/2015 z 26. januára 2016 24 CoE 316/2014 zo 16. decembra 2015 10 CoE 5402014 zo 16. decembra 2015 24 CoE 52/2015 z 26. Januára 2016 10 CoE 462/2014 z 29. októbra 2015 23 CoE 7/2015 z 21. decembra 2015 24 CoE 313/2014 zo 16. decembra 2015 5 CoE 23/2015 z 29. septembra 2015 25 CoE 35/2015 z 13. januára 2016 6 CoE 84/2015 z 8. októbra 2015</w:t>
      </w:r>
    </w:p>
    <w:p>
      <w:r>
        <w:t>5 Er 1111/2004 z 10. decembra 2012 17 Er 976/2007 z 8. apríla 2013 5 Er 98/2004 z 26. apríla 2013 12 Er 1014/2006 z 11. decembra 2013 20 Er 800/2008 zo 17. mája 2012 8 Er 439/2005 zo 6. februára 2014 Er 457/2003 z 18. júla 2014</w:t>
      </w:r>
    </w:p>
    <w:p>
      <w:r>
        <w:t>23 CoE 281/2014 z 21. decembra 2015 9 CoE 172/2014 z 26. januára 2016 24 CoE 5/2015 z 27. januára 2016 5 CoE 60/2015 z 21. januára 2016</w:t>
      </w:r>
    </w:p>
    <w:p>
      <w:r>
        <w:t>11 CoE 41/2015 zo 16. decembra 2015 11 CoE 74/2015 z 18. decembra 2015 5 CoE 45/2015 z 11. februára 2016 16 Er 452/2005 z 27. 9 CoE 148/2014 z 12. januára septembra 2012 2016 20 Er 842/2007 z 19. júla 11 CoE 9/2015 z 13. januára 2016 2012 23 Er 626/2007 z 13. 5 CoE 47/2015 z 11. februára decembra 2013 2016 15 Er 156/2009 z 3. augusta 25 CoE 17/2015 z 13. januára 2012 2016 15 Er 879/2009 z 2. augusta 11 CoE 25/2015 zo 16. decembra 2012 2015</w:t>
      </w:r>
    </w:p>
    <w:p>
      <w:r>
        <w:t>3</w:t>
      </w:r>
    </w:p>
    <w:p>
      <w:r>
        <w:t>23. 24. 25. 26. 27. 28. 29. 30. 31. 32. 33. 34. 35. 36. 37. p. č. 1. 2. 3. p. č. 1. 2.</w:t>
      </w:r>
    </w:p>
    <w:p>
      <w:r>
        <w:t>Rvp 6177/2016 Rvp 6178/2016 Rvp 6179/2016 Rvp 6180/2016 Rvp 6181/2016 Rvp 6182/2016 Rvp 6183/2016 Rvp 6184/2016 Rvp 6644/2016 Rvp 6645/2016 Rvp 6646/2016 Rvp 6647/2016 Rvp 6648/2016 Rvp 6649/2016 Rvp 6650/2016</w:t>
      </w:r>
    </w:p>
    <w:p>
      <w:r>
        <w:t>8 Er 605/2009 z 23. apríla 2012 15 Er 1023/2009 z 3. augusta 2012 11 Er 331/2003 z 21. júna 2012 15 Er 713/2008 zo 6. decembra 2013 20 Er 751/2007 z 27. marca 2014 26 Er 1246/2014 zo 7. októbra 2014 14 Er 204/2005 z 2. júna 2015 5 Er 1244/2014 zo 14. mája 2015 20 Er 805/2008 z 8. januára 2014 12 Er 804/2008 z 18. decembra 2013 5 Er 1040/2004 z 22. novembra 2012 26 Er 1245/2014 z 8. októbra 2014 10 Er 361/2008 z 26. mája 2014 24 Er 324/2009 z 2. marca 2015 12 Er 1125/2006 z 20. februára 2014</w:t>
      </w:r>
    </w:p>
    <w:p>
      <w:r>
        <w:t>25 CoE 60/2015 z 29. februára 2016 24 CoE 25/2015 z 27. januára 2016 24 CoE 249/2014 z 26. augusta 2015 5 CoE 54/2015 z 11. februára 2016 10 CoE 9/2015 z 27. januára 2016</w:t>
      </w:r>
    </w:p>
    <w:p>
      <w:r>
        <w:t>sťažnosť (Rvp) Rvp 4348/2016 Rvp 4349/2016 Rvp 4350/2016</w:t>
      </w:r>
    </w:p>
    <w:p>
      <w:r>
        <w:t>uznesenie Okresného súdu Dunajská Streda 6 Er 231/2003 z 29. októbra 2013 6 Er 388/2006 zo 7. januára 2013 11 Er 1808/2005 z 19. apríla 2012</w:t>
      </w:r>
    </w:p>
    <w:p>
      <w:r>
        <w:t>uznesenie Krajského súdu v Trnave 3 CoE 138/2015 z 28. septembra 2015 10 CoE 531/2014 z 25. novembra 2015 24 CoE 1/2014 z 30. septembra 2014</w:t>
      </w:r>
    </w:p>
    <w:p>
      <w:r>
        <w:t>sťažnosť (Rvp) Rvp 5250/2016 Rvp 5251/2016</w:t>
      </w:r>
    </w:p>
    <w:p>
      <w:r>
        <w:t>uznesenie Okresného súdu uznesenie Krajského súdu Piešťany v Trnave 6 Er 1013/2008 z 31. Júla 21 CoE 147/2014 z 26. mája 2015 2012 6 Er 294/2008 z 22. augusta 23 CoE 218/2014 z 25. novembra 2011 2014</w:t>
      </w:r>
    </w:p>
    <w:p>
      <w:r>
        <w:t>4</w:t>
      </w:r>
    </w:p>
    <w:p>
      <w:r>
        <w:t>23 CoE 61/2015 z 1. februára 2016 10 CoE 147/2015 z 25. februára 2016 26 CoE 165/2015 z 29. januára 2016 5 CoE 42/2015 z 25. februára 2016 5 CoE 43/2015 z 25. februára 2016 24 CoE 98/2015 z 29. februára 2016 24 CoE 53/2015 z 29. februára 2016 5 CoE 38/2015 z 25. februára 2016 5 CoE 37/2015 z 25. februára 2016 5 CoE 40/2015 z 25. februára 2016</w:t>
      </w:r>
    </w:p>
    <w:p>
      <w:r>
        <w:t>p. č. 1. 2. 3. 4. 5.</w:t>
      </w:r>
    </w:p>
    <w:p>
      <w:r>
        <w:t>p. č. 1. 2. 3. 4. p. č. 1. 2. 3. 4. 5.</w:t>
      </w:r>
    </w:p>
    <w:p>
      <w:r>
        <w:t>sťažnosť (Rvp) Rvp 4346/2016 Rvp 5252/2016 Rvp 5253/2016 Rvp 6185/2016 Rvp 6651/2016</w:t>
      </w:r>
    </w:p>
    <w:p>
      <w:r>
        <w:t>uznesenie Okresného súdu Senica 14 Er 330/2007 z 25. apríla 2012 8 Er 138/2005 z 26. júna 2014 11 Er 655/2009 z 23. júna 2014 6 Er 193/2008 z 19. septembra 2012 10 Er 853/2009 z 23. októbra 2014</w:t>
      </w:r>
    </w:p>
    <w:p>
      <w:r>
        <w:t>uznesenie Krajského súdu v Trnave 23 CoE 190/2014 z 30. septembra 2015 10 CoE 53/2015 z 29. septembra 2015 23 CoE 200/2014 z 30. septembra 2015 10 CoE 504/2014 z 11. novembra 2015 11 CoE 79/2015 z 10. februára 2016</w:t>
      </w:r>
    </w:p>
    <w:p>
      <w:r>
        <w:t>sťažnosť (Rvp) Rvp 4347/2016 Rvp 5025/2016 Rvp 5254/2016 Rvp 5255/2016</w:t>
      </w:r>
    </w:p>
    <w:p>
      <w:r>
        <w:t>uznesenie Okresného súdu Skalica 1 Er 4744/2008 z 14. júla 2014 1 Er 1441/2008 z 28. novembra 2014 2 Er 142/2008 z 12. februára 2015 3 Er 1082/2008 zo 14. augusta 2012</w:t>
      </w:r>
    </w:p>
    <w:p>
      <w:r>
        <w:t>uznesenie Krajského súdu v Trnave 11 CoE 317/2014 z 18. decembra 2015 11 CoE 102/2015 z 29. januára 2016 5 CoE 53/2015 z 11. februára 2016 5 CoE 55/2015 z 10. februára 2016</w:t>
      </w:r>
    </w:p>
    <w:p>
      <w:r>
        <w:t>sťažnosť (Rvp) Rvp 5245/2016 Rvp 6186/2016 Rvp 6187/2016 Rvp 6652/2016 Rvp 6653/2016</w:t>
      </w:r>
    </w:p>
    <w:p>
      <w:r>
        <w:t>uznesenie Okresného súdu Trnava 31 Er 188/2006 z 27. marca 2013 38 Er 291/2010 z 12. marca 2013 15 Er 1/2009 z 10. mája 2012</w:t>
      </w:r>
    </w:p>
    <w:p>
      <w:r>
        <w:t>uznesenie Krajského súdu v Trnave 6 CoE 175/2015 zo 17. decembra 2015 25 CoE 44/2015 z 2. marca 2016</w:t>
      </w:r>
    </w:p>
    <w:p>
      <w:r>
        <w:t>18 Er 468/2005 z 12. februára 2013 18 Er 468/2005 z 2. apríla 2012</w:t>
      </w:r>
    </w:p>
    <w:p>
      <w:r>
        <w:t>24 CoE 24/2015 z 26. januára 2016 24 CoE 23/2015 z 26. januára 2016</w:t>
      </w:r>
    </w:p>
    <w:p>
      <w:r>
        <w:t>5</w:t>
      </w:r>
    </w:p>
    <w:p>
      <w:r>
        <w:t>24 CoE 373/2013 z 23. júla 2014</w:t>
      </w:r>
    </w:p>
    <w:p/>
    <w:p>
      <w:r>
        <w:t>Zdroj: KAUZIS.SK – https://www.kauzis.sk/judikatura/r/ECLI:SK:USSR:2017:2.US.115.2017.2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