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331/2017 z 12. 9. 2017</w:t>
      </w:r>
    </w:p>
    <w:p>
      <w:r>
        <w:t>Nález Ústavného súdu SR z 12. septembra 2017, sp. zn. III. ÚS 331/2017, ECLI:SK:USSR:2017:3.US.331.2017.2</w:t>
      </w:r>
    </w:p>
    <w:p>
      <w:r>
        <w:t>Súd: Ústavný súd Slovenskej republiky</w:t>
      </w:r>
    </w:p>
    <w:p>
      <w:r>
        <w:t>Spisová značka: III. ÚS 331/2017</w:t>
      </w:r>
    </w:p>
    <w:p>
      <w:r>
        <w:t>ECLI: ECLI:SK:USSR:2017:3.US.331.2017.2</w:t>
      </w:r>
    </w:p>
    <w:p>
      <w:r>
        <w:t>Dátum vydania: 12. 9.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331/2017-27 Ústavný súd Slovenskej republiky na neverejnom zasadnutí 12. septembra 2017 v senáte zloženom z predsedu Sergeja Kohuta, zo sudkyne Jany Baricovej a sudcu Rudolfa Tkáčika prerokoval sťažnosť obchodnej spoločnosti Drevostavby Beskydy, s. r. o., Fedora Ruppeldta</w:t>
      </w:r>
    </w:p>
    <w:p>
      <w:r>
        <w:t>1286/23,</w:t>
      </w:r>
    </w:p>
    <w:p>
      <w:r>
        <w:t>Žilina,</w:t>
      </w:r>
    </w:p>
    <w:p>
      <w:r>
        <w:t>zastúpenej</w:t>
      </w:r>
    </w:p>
    <w:p>
      <w:r>
        <w:t>advokátom</w:t>
      </w:r>
    </w:p>
    <w:p>
      <w:r>
        <w:t>JUDr.</w:t>
      </w:r>
    </w:p>
    <w:p>
      <w:r>
        <w:t>Ladislavom</w:t>
      </w:r>
    </w:p>
    <w:p>
      <w:r>
        <w:t>Ščurym,</w:t>
      </w:r>
    </w:p>
    <w:p>
      <w:r>
        <w:t>Mierová 1725, Čadca, pre namietané porušenie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Žilina v konaní vedenom pod sp. zn. 8 C 55/2012 a takto rozhodol: 1. Základné právo obchodnej spoločnosti Drevostavby Beskydy, s. r. o., na prerokovanie veci bez zbytočných prieťahov podľa čl. 48 ods. 2 Ústavy Slovenskej republiky a právo na prejednanie jej záležitosti v primeranej lehote podľa čl. 6 ods. 1 Dohovoru o ochrane ľudských práv a základných slobôd postupom Okresného súdu Žilina v konaní vedenom pod sp. zn. 8 C 55/2012 p o r u š e n é b o l i .</w:t>
      </w:r>
    </w:p>
    <w:p>
      <w:r>
        <w:t>2.</w:t>
      </w:r>
    </w:p>
    <w:p>
      <w:r>
        <w:t>Okresnému</w:t>
      </w:r>
    </w:p>
    <w:p>
      <w:r>
        <w:t>súdu</w:t>
      </w:r>
    </w:p>
    <w:p>
      <w:r>
        <w:t>Žilina</w:t>
      </w:r>
    </w:p>
    <w:p>
      <w:r>
        <w:t>prikazuje,</w:t>
      </w:r>
    </w:p>
    <w:p>
      <w:r>
        <w:t>aby</w:t>
      </w:r>
    </w:p>
    <w:p>
      <w:r>
        <w:t>v</w:t>
      </w:r>
    </w:p>
    <w:p>
      <w:r>
        <w:t>konaní</w:t>
      </w:r>
    </w:p>
    <w:p>
      <w:r>
        <w:t>vedenom</w:t>
      </w:r>
    </w:p>
    <w:p>
      <w:r>
        <w:t>pod sp. zn. 8 C 55/2012 konal bez zbytočných prieťahov. 3. Obchodnej spoločnosti Drevostavby Beskydy, s. r. o., p r i z n á v a finančné zadosťučinenie v sume 2 000 € (slovom dvetisíc eur), ktoré j e Okresný súd Žilina p o v i n n ý zaplatiť jej do dvoch mesiacov od právoplatnosti tohto rozhodnutia. 4. Okresný súd Žilina j e p o v i n n ý uhradiť obchodnej spoločnosti Drevostavby Beskydy, s. r. o., trovy právneho zastúpenia v sume 374,81 € (slovom tristosedemdesiatštyri eur a osemdesiatjeden centov) na účet jej právneho zástupcu JUDr. Ladislava Ščuryho, Mierová 1725, Čadca, do dvoch mesiacov od právoplatnosti tohto rozhodnutia. Odôvodnenie: I. 1. Ústavný súd Slovenskej republiky (ďalej len „ústavný súd“) uznesením č. k. III. ÚS 331/2017-10 zo 16. mája 2017 prijal na ďalšie konanie sťažnosť obchodnej spoločnosti Drevostavby Beskydy, s. r. o., Fedora Ruppeldta 1286/23, Žilina (ďalej len „sťažovateľka“), podľa § 25 ods. 3 zákona Národnej rady Slovenskej republiky č. 38/1993 Z. z. o organizácii Ústavného súdu Slovenskej republiky, o konaní pred ním a o postavení jeho sudcov v znení neskorších predpisov (ďalej len „zákon o ústavnom súde“), ktorou namietala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Žilina (ďalej len „okresný súd“) v konaní vedenom pod sp. zn. 8 C 55/2012 (ďalej aj „napadnuté konanie“). 2.</w:t>
      </w:r>
    </w:p>
    <w:p>
      <w:r>
        <w:t>Sťažovateľka</w:t>
      </w:r>
    </w:p>
    <w:p>
      <w:r>
        <w:t>pred okresným</w:t>
      </w:r>
    </w:p>
    <w:p>
      <w:r>
        <w:t>súdom,</w:t>
      </w:r>
    </w:p>
    <w:p>
      <w:r>
        <w:t>v sťažnosti</w:t>
      </w:r>
    </w:p>
    <w:p>
      <w:r>
        <w:t>uviedla,</w:t>
      </w:r>
    </w:p>
    <w:p>
      <w:r>
        <w:t>v ktorom</w:t>
      </w:r>
    </w:p>
    <w:p>
      <w:r>
        <w:t>v procesnej</w:t>
      </w:r>
    </w:p>
    <w:p>
      <w:r>
        <w:t>je</w:t>
      </w:r>
    </w:p>
    <w:p>
      <w:r>
        <w:t>že</w:t>
      </w:r>
    </w:p>
    <w:p>
      <w:r>
        <w:t>v napadnutom konaní pozícii</w:t>
      </w:r>
    </w:p>
    <w:p>
      <w:r>
        <w:t>žalovanej</w:t>
      </w:r>
    </w:p>
    <w:p>
      <w:r>
        <w:t>vedenom</w:t>
      </w:r>
    </w:p>
    <w:p>
      <w:r>
        <w:t>„o zaplatenie</w:t>
      </w:r>
    </w:p>
    <w:p>
      <w:r>
        <w:t>sumy 15 792,54 €“, dochádza k zbytočným prieťahom. Poukázala na to, že žaloba</w:t>
      </w:r>
    </w:p>
    <w:p>
      <w:r>
        <w:t>2</w:t>
      </w:r>
    </w:p>
    <w:p>
      <w:r>
        <w:t>o zaplatenie uvedenej sumy bola podaná na okresnom súde 17. augusta 2011, konanie trvá takmer 6 rokov a doteraz nebolo právoplatne skončené. Tiež vytkla, že od podania žaloby okresný súd vykonal minimum úkonov. Uskutočnilo sa len jediné pojednávanie vo veci 26. septembra 2012 a od doručenia jej vyjadrenia 30. januára 2013 okresný súd vo veci vôbec nekonal. 3. Sťažovateľka tiež uviedla, že 6. februára 2014 podala žiadosť o vytýčenie termínu pojednávania, na ktorú okresný súd nereagoval. Dňa 1. februára 2017 podala predsedovi okresného súdu sťažnosť na prieťahy v konaní, ktorá bola vyhodnotená ako plne dôvodná a sťažovateľka bola ubezpečená, že ďalší postup sudcu bude sledovaný a v prípade neodstránenia pretrvávajúcich prieťahov bude voči sudcovi vyvodená zodpovednosť. 4. Sťažovateľka v sťažnosti poukázala aj na to, že vec nie je skutkovo a právne zložitá a jej správanie neprispelo k doterajšej dĺžke konania. 5. Na základe uvedených skutočností sťažovateľka navrhla, aby ústavný súd v náleze vyslovil, že okresný súd v napadnutom konaní porušil jej základné právo podľa čl. 48 ods. 2 ústavy a právo podľa čl. 6 ods. 1 dohovoru, aby prikázal okresnému súdu konať vo veci bez zbytočných prieťahov a zaplatiť jej finančné zadosťučinenie v sume 5 000 €, ako aj náhradu trov právneho zastúpenia. 6. Na výzvu ústavného súdu sa podaním sp. zn. 1 SprS 384/2017 z 27. júna 2017 doručeným ústavnému súdu 10. júla 2017 vyjadrila k sťažnosti podpredsedníčka okresného súdu, pričom k nemu priložila chronologický prehľad jednotlivých úkonov okresného súdu v danej veci, ako aj vyjadrenie zákonného sudcu. Podpredsedníčka okresného súdu popísala priebeh napadnutého konania a uviedla, že nejde o právne zložitú vec, ide o bežný občianskoprávny spor, avšak poukázala na skutkovú náročnosť veci danú najmä množstvom listinných dôkazov predložených žalovaným v rámci procesnej obrany. Tiež konštatovala, že na strane sťažovateľky ako žalovanej „nebolo zistené také konanie, ktoré by spôsobilo prieťahy v predmetnej právnej veci“.</w:t>
      </w:r>
    </w:p>
    <w:p>
      <w:r>
        <w:t>3</w:t>
      </w:r>
    </w:p>
    <w:p>
      <w:r>
        <w:t>7. Podpredsedníčka okresného súdu vo svojom vyjadrení tiež uviedla: „Zásadne môžem konštatovať, že od prvého pojednávania v predmetnej právnej veci, ktoré sa uskutočnilo dňa 26.09.2012, do nariadenia nového pojednávania dňa 15.06.2017, boli zistené neodôvodnené prieťahy v konaní, spôsobené súdom. Tieto prieťahy hodnotím za zbytočné, keďže súd v uvedenom čase nevykonal úkony potrebné pre nariadenie pojednávania a meritórne prejednanie veci.“ 8. Podpredsedníčka okresného súdu vo vyjadrení vyslovila súhlas s upustením od ústneho pojednávania v konaní o prijatej sťažnosti v zmysle § 30 ods. 2 zákona o ústavnom súde. 9. Zákonný sudca v priloženom vyjadrení poukázal predovšetkým na vysokú zaťaženosť okresného súdu pri vybavovaní občianskoprávnej agendy a nemožnosť vybavovania takého množstva vecí bez vzniku prieťahov. 10. K vyjadreniu podpredsedníčky okresného súdu zaujal na základe výzvy ústavného súdu stanovisko aj právny zástupca sťažovateľky. Vo svojom podaní doručenom ústavnému súdu 1. augusta 2017 sa plne stotožnil s vyjadrením okresného súdu, ktorý uznal ním spôsobené prieťahy v konaní a vyhodnotil predmetnú vec ako právne nie zložitú. 11. Právny zástupca sťažovateľky už v podanej sťažnosti vyslovil súhlas s upustením od ústneho pojednávania v konaní o prijatej sťažnosti v zmysle § 30 ods. 2 zákona o ústavnom súde. 12. Ústavný súd so súhlasom účastníkov konania podľa § 30 ods. 2 zákona o ústavnom súde upustil od ústneho pojednávania v danej veci, pretože po oboznámení sa s ich vyjadreniami, ako aj s obsahom súdneho spisu dospel k názoru, že od tohto pojednávania nemožno očakávať ďalšie objasnenie veci.</w:t>
      </w:r>
    </w:p>
    <w:p>
      <w:r>
        <w:t>4</w:t>
      </w:r>
    </w:p>
    <w:p>
      <w:r>
        <w:t>II. 13.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14. Sťažovateľka sa svojou sťažnosťou domáha vyslovenia porušenia základného práva podľa čl. 48 ods. 2 ústavy, podľa ktorého každý má právo, aby sa jeho vec verejne prerokovala bez zbytočných prieťahov. Zároveň namieta aj porušenie čl. 6 ods. 1 dohovoru, podľa ktorého každý má právo, aby jeho záležitosť bola spravodlivo, verejne a v primeranej lehote prejednaná nezávislým a nestranným súdom zriadeným zákonom. K porušeniu sťažovateľkou označených práv malo dôjsť postupom okresného súdu v napadnutom konaní. 15.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 16.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(i práva na prejednanie záležitosti v primeranej lehote) je odstránenie stavu právnej neistoty, v ktorej sa nachádza osoba domáhajúca sa rozhodnutia všeobecného súdu. Samotným prerokovaním veci na súde sa právna neistota osoby</w:t>
      </w:r>
    </w:p>
    <w:p>
      <w:r>
        <w:t>5</w:t>
      </w:r>
    </w:p>
    <w:p>
      <w:r>
        <w:t>domáhajúcej sa rozhodnutia neodstraňuje. K stavu právnej istoty dochádza zásadne až právoplatným rozhodnutím súdu alebo iným zákonom predvídaným spôsobom, ktorý znamená</w:t>
      </w:r>
    </w:p>
    <w:p>
      <w:r>
        <w:t>nastolenie</w:t>
      </w:r>
    </w:p>
    <w:p>
      <w:r>
        <w:t>právnej</w:t>
      </w:r>
    </w:p>
    <w:p>
      <w:r>
        <w:t>istoty</w:t>
      </w:r>
    </w:p>
    <w:p>
      <w:r>
        <w:t>inak</w:t>
      </w:r>
    </w:p>
    <w:p>
      <w:r>
        <w:t>ako</w:t>
      </w:r>
    </w:p>
    <w:p>
      <w:r>
        <w:t>právoplatným</w:t>
      </w:r>
    </w:p>
    <w:p>
      <w:r>
        <w:t>rozhodnutím</w:t>
      </w:r>
    </w:p>
    <w:p>
      <w:r>
        <w:t>súdu</w:t>
      </w:r>
    </w:p>
    <w:p>
      <w:r>
        <w:t>(m. m. IV. ÚS 221/04, IV. ÚS 365/04). 17. Základnou povinnosťou súdu a sudcu je preto zabezpečiť taký procesný postup v súdnom konaní, ktorý čo najskôr odstráni stav právnej neistoty, kvôli ktorému sa účastník obrátil na súd so žiadosťou o jeho rozhodnutie. 18. Táto povinnosť súdu a sudcu vyplýva z čl. 17 zákona č. 160/2015 Z. z. Civilný sporový poriadok v znení neskorších predpisov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(obdobne predtým § 6 a § 100 ods. 1 Občianskeho súdneho poriadku účinného do 30. júna 2016). 19.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V súlade s judikatúrou ESĽP v rámci prvého kritéria ústavný súd prihliada aj na predmet sporu (povahu veci) v posudzovanom konaní a jeho význam pre sťažovateľa (I. ÚS 19/00, II. ÚS 32/02). Podľa uvedených kritérií posudzoval ústavný súd aj sťažnosť sťažovateľky. 20. Pokiaľ ide o právnu a faktickú zložitosť veci, kde je sťažovateľka žalovanou v konaní o zaplatenie sumy 15 792,54 €, ústavný súd konštatuje, že obdobné konania možno</w:t>
      </w:r>
    </w:p>
    <w:p>
      <w:r>
        <w:t>6</w:t>
      </w:r>
    </w:p>
    <w:p>
      <w:r>
        <w:t>zaradiť k štandardnej agende všeobecného súdnictva, preto dĺžka konania nebola závislá od skutkovej či právnej náročnosti prerokovávanej veci. 21. Ďalším kritériom, podľa ktorého ústavný súd zisťoval existenciu zbytočných prieťahov v napadnutom konaní, bolo správanie sťažovateľky ako účastníka tohto súdneho konania. Ústavný súd konštatuje, že nezistil také okolnosti na strane sťažovateľky, ktoré by prispeli k doterajšej dĺžke napadnutého konania. 22. Napokon ústavný súd hodnotil postup okresného súdu z hľadiska existencie zbytočných</w:t>
      </w:r>
    </w:p>
    <w:p>
      <w:r>
        <w:t>prieťahov</w:t>
      </w:r>
    </w:p>
    <w:p>
      <w:r>
        <w:t>v</w:t>
      </w:r>
    </w:p>
    <w:p>
      <w:r>
        <w:t>doterajšom</w:t>
      </w:r>
    </w:p>
    <w:p>
      <w:r>
        <w:t>priebehu</w:t>
      </w:r>
    </w:p>
    <w:p>
      <w:r>
        <w:t>konania</w:t>
      </w:r>
    </w:p>
    <w:p>
      <w:r>
        <w:t>a zistil,</w:t>
      </w:r>
    </w:p>
    <w:p>
      <w:r>
        <w:t>že</w:t>
      </w:r>
    </w:p>
    <w:p>
      <w:r>
        <w:t>z vyjadrenia</w:t>
      </w:r>
    </w:p>
    <w:p>
      <w:r>
        <w:t>podpredsedníčky okresného súdu, z chronologického prehľadu jednotlivých úkonov súdu a z predloženého súdneho spisu vyplýva, že okresný súd bol v napadnutom konaní nečinný v období od októbra 2012 do júna 2017, teda 4 roky a 8 mesiacov. 23. Pokiaľ ide o obranu okresného súdu, resp. zákonného sudcu spočívajúcu v argumentácii o vysokej zaťaženosti okresného súdu, ústavný súd poukazuje na svoju ustálenú judikatúru,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(I. ÚS 35/03, II. ÚS 52/99). 24. Vychádzajúc z týchto skutočností ústavný súd dospel k záveru, že doterajším postupom okresného súdu v konaní vedenom pod sp. zn. 8 C 55/2012 došlo k zbytočným prieťahom, a tým aj k porušeniu základného práva sťažovateľky na prerokovanie veci bez zbytočných prieťahov podľa čl. 48 ods. 2 ústavy a práva na prejednanie jej záležitosti v primeranej lehote podľa čl. 6 ods. 1 dohovoru.</w:t>
      </w:r>
    </w:p>
    <w:p>
      <w:r>
        <w:t>7</w:t>
      </w:r>
    </w:p>
    <w:p>
      <w:r>
        <w:t>25. Ústavný súd na základe svojho zistenia, že postupom okresného súdu došlo k porušeniu označených práv sťažovateľky, mu prikázal, aby v konaní vedenom pod sp. zn. 8 C 55/2012 konal bez zbytočných prieťahov, pretože označená vec nebola v čase rozhodovania ústavného súdu o sťažnosti sťažovateľky právoplatne skončená. III. 26. Podľa čl. 127 ods. 3 ústavy ústavný súd môže svojím rozhodnutím, ktorým vyhovie sťažnosti, priznať tomu, koho práva podľa odseku 1 boli porušené, primerané finančné zadosťučinenie. 27. Podľa § 50 ods. 3 zákona o ústavnom súde ak sa sťažovateľ domáha primeraného finančného zadosťučinenia, musí uviesť rozsah, ktorý požaduje, a z akých dôvodov sa ho domáha. 28.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29. Sťažovateľka v sťažnosti žiadala o priznanie primeraného finančného zadosťučinenia v sume 5 000 €, čo odôvodnila celkovou dobou nečinnosti okresného súdu, stavom právnej neistoty a pocitom bezmocnosti. 30.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w:t>
      </w:r>
    </w:p>
    <w:p>
      <w:r>
        <w:t>8</w:t>
      </w:r>
    </w:p>
    <w:p>
      <w:r>
        <w:t>31. Pri určení primeraného finančného zadosťučinenia ústavný súd vychádzal zo zásad spravodlivosti aplikovaných ESĽP, ktorý spravodlivé finančné zadosťučinenie podľa čl. 41 dohovoru priznáva so zreteľom na konkrétne okolnosti prípadu. 32. Vzhľadom na doterajšiu dĺžku konania vedeného okresným súdom, ako aj na jeho neodôvodnenú nečinnosť v trvaní 4 rokov a 8 mesiacov, berúc do úvahy predmet konania na okresnom súde, správanie sťažovateľky a všetky okolnosti daného prípadu, ústavný súd považoval priznanie sumy 2 000 € pre sťažovateľku za primerané finančné zadosťučinenie podľa § 56 ods. 4 zákona o ústavnom súde. 33. Ústavný súd napokon rozhodol aj o úhrade trov konania sťažovateľky, ktoré jej vznikli v dôsledku právneho zastúpenia pred ústavným súdom. Právny zástupca sťažovateľky si uplatnil trovy konania, ktoré vyčíslil v celkovej sume 374,81 €. 34. Ústavný súd priznal sťažovateľke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35. Sťažovateľkou uplatnená suma trov konania neprevyšuje sumu vypočítanú ústavným súdom, preto ústavný súd priznal sťažovateľke náhradu trov konania v požadovanej sume. 36. Právny zástupca sťažovateľky si v stanovisku k vyjadreniu podpredsedníčky okresného súdu doručenom ústavnému súdu 1. augusta 2017 uplatnil trovy konania aj za tento úkon právnej služby vo výške 147,33 € vrátane režijného paušálu 8,84 € a dane z pridanej hodnoty. Ústavný súd náhradu trov konania za uvedený úkon nepriznal, keďže v stanovisku sťažovateľka prostredníctvom svojho právneho zástupcu neuviedla žiadne</w:t>
      </w:r>
    </w:p>
    <w:p>
      <w:r>
        <w:t>9</w:t>
      </w:r>
    </w:p>
    <w:p>
      <w:r>
        <w:t>nové skutočnosti alebo právne hodnotenia, ktoré by boli spôsobilé podstatne ovplyvniť konečný úsudok ústavného súdu o predmete konania. 37. Priznanú náhradu trov právneho zastúpenia je okresný súd povinný uhradiť na účet právneho zástupcu sťažovateľky (§ 31a ods. 1 zákona o ústavnom súde v spojení s § 263 ods. 1 CSP) v lehote dvoch mesiacov od právoplatnosti tohto rozhodnutia. 38.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12. septembra 2017</w:t>
      </w:r>
    </w:p>
    <w:p>
      <w:r>
        <w:t>10</w:t>
      </w:r>
    </w:p>
    <w:p/>
    <w:p>
      <w:r>
        <w:t>Zdroj: KAUZIS.SK – https://www.kauzis.sk/judikatura/r/ECLI:SK:USSR:2017:3.US.331.2017.2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