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660/2016 z 12. 9. 2017</w:t>
      </w:r>
    </w:p>
    <w:p>
      <w:r>
        <w:t>Uznesenie Ústavného súdu SR z 12. septembra 2017, sp. zn. III. ÚS 660/2016, ECLI:SK:USSR:2017:3.US.660.2016.1</w:t>
      </w:r>
    </w:p>
    <w:p>
      <w:r>
        <w:t>Súd: Ústavný súd Slovenskej republiky</w:t>
      </w:r>
    </w:p>
    <w:p>
      <w:r>
        <w:t>Spisová značka: III. ÚS 660/2016</w:t>
      </w:r>
    </w:p>
    <w:p>
      <w:r>
        <w:t>ECLI: ECLI:SK:USSR:2017:3.US.660.2016.1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w:t>
      </w:r>
    </w:p>
    <w:p>
      <w:r>
        <w:t>III. ÚS 660/2016-59 Ústavný súd Slovenskej republiky na neverejnom zasadnutí senátu 12. septembra 2017 prerokoval sťažnosť</w:t>
      </w:r>
    </w:p>
    <w:p>
      <w:r>
        <w:t>,</w:t>
      </w:r>
    </w:p>
    <w:p>
      <w:r>
        <w:t>, zastúpenej</w:t>
      </w:r>
    </w:p>
    <w:p>
      <w:r>
        <w:t>advokátom Mgr. Ing. Rolandom Kočiščákom, Farská 12, Nitra, vo veci namietaného porušenia jej základného práva na prístup k voleným a iným verejným funkciám podľa čl. 30 ods. 4 Ústavy Slovenskej republiky, základného práva na súdnu ochranu podľa čl. 46 ods. 1 Ústavy Slovenskej republiky, základného práva na prerokovanie veci v jej prítomnosti a na vyjadrenie sa ku všetkým vykonávaným dôkazom podľa čl. 48 ods. 2 Ústavy Slovenskej republiky, práva na spravodlivé súdne konanie podľa čl. 6 ods. 1 Dohovoru o ochrane ľudských práv a základných slobôd, práva na účinný prostriedok nápravy podľa čl. 13 Dohovoru o ochrane ľudských práv a základných slobôd, čl. 2 ods. 3 písm. a), b) a c), čl. 14 ods. 1, čl. 25 písm. c) a čl. 26 Medzinárodného paktu o občianskych a politických právach konaním, postupom a rozsudkom Krajského súdu v Nitre č. k. 11 S 49/2015-67 z 30. septembra 2015 a takto rozhodol: Konanie o sťažnosti</w:t>
      </w:r>
    </w:p>
    <w:p>
      <w:r>
        <w:t>zastavuje.</w:t>
      </w:r>
    </w:p>
    <w:p>
      <w:r>
        <w:t>Odôvodnenie: 1.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660/2016-22 zo 4. októbra 2016 prijal na ďalšie konanie sťažnosť</w:t>
      </w:r>
    </w:p>
    <w:p>
      <w:r>
        <w:t>,</w:t>
      </w:r>
    </w:p>
    <w:p>
      <w:r>
        <w:t>(ďalej len „sťažovateľka“), v časti, ktorou namietala porušenie svojich v záhlaví označených základných práv a slobôd postupom a rozsudkom Krajského súdu v Nitre (ďalej len „krajský súd“) č. k. 11 S 49/2015-67 z 30. septembra 2015. 2. Na účel obstarania podkladov na jeho rozhodovanie ústavný súd listom č. k. III. ÚS 660/2016-40 z 31. mája 2017 podľa § 31 ods. 2 zákona o ústavnom súde požiadal Najvyšší súd Slovenskej republiky (ďalej len „najvyšší súd“) o zapožičanie spisu krajského súdu sp. zn. 11 S 49/2015, z obsahu ktorého po jeho predložení (listom najvyššieho súdu č. k. Snj 2/2017-18 z 13. júna 2017) zistil, že sťažovateľka ešte 9. februára 2016 podala proti napadnutému rozsudku krajského súdu odvolanie. 3. Z uvedeného dôvodu ústavný súd listom č. k. III. ÚS 660/2016-45 z 11. júla 2017 vyzval sťažovateľku (prostredníctvom jej právneho zástupcu) na vyjadrenie, prečo mu túto skutočnosť zamlčala, keďže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4. Dňa 9. augusta 2017 bolo ústavnému súdu doručené vyjadrenie sťažovateľky, v ktorom uviedla, že za podanie sťažnosti popri podaní odvolania sa ospravedlňuje, avšak urobila tak „z opatrnosti..., aby tak prípadne nezmeškala lehotu na podanie sťažnosti“, a keďže medzitým „odvolacím súdom bolo rozhodnuté o zrušení rozhodnutia Krajského súdu v Nitre č. 11 S/49/2015 zo dňa 30. septembra 2015 týmto sťažovateľka berie späť svoju sťažnosť“.</w:t>
      </w:r>
    </w:p>
    <w:p>
      <w:r>
        <w:t>2</w:t>
      </w:r>
    </w:p>
    <w:p>
      <w:r>
        <w:t>5.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6. Vzhľadom na to, že sťažovateľka podaním z 8. augusta 2017 vzala svoju sťažnosť späť z dôvodu zrušenia napadnutého rozsudku krajského súdu najvyšším súdom a ústavný súd z tejto sťažnosti nezistil existenciu skutočností, ktoré by mohli viesť k záveru o neprípustnosti zastavenia konania, rozhodol o nej tak, ako to je uvedené vo výrokovej časti tohto rozhodnutia. P o u č e n i e : Proti tomuto rozhodnutiu nemožno podať opravný prostriedok. V Košiciach 12. septembra 2017</w:t>
      </w:r>
    </w:p>
    <w:p>
      <w:r>
        <w:t>3</w:t>
      </w:r>
    </w:p>
    <w:p/>
    <w:p>
      <w:r>
        <w:t>Zdroj: KAUZIS.SK – https://www.kauzis.sk/judikatura/r/ECLI:SK:USSR:2017:3.US.660.2016.1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