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706/2016 z 10. 1. 2017</w:t>
      </w:r>
    </w:p>
    <w:p>
      <w:r>
        <w:t>Uznesenie Ústavného súdu SR z 10. januára 2017, sp. zn. III. ÚS 706/2016, ECLI:SK:USSR:2017:3.US.706.2016.1</w:t>
      </w:r>
    </w:p>
    <w:p>
      <w:r>
        <w:t>Súd: Ústavný súd Slovenskej republiky</w:t>
      </w:r>
    </w:p>
    <w:p>
      <w:r>
        <w:t>Spisová značka: III. ÚS 706/2016</w:t>
      </w:r>
    </w:p>
    <w:p>
      <w:r>
        <w:t>ECLI: ECLI:SK:USSR:2017:3.US.706.2016.1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w:t>
      </w:r>
    </w:p>
    <w:p>
      <w:r>
        <w:t>III. ÚS 706/2016-22 Ústavný súd Slovenskej republiky na neverejnom zasadnutí senátu 10. januára 2017 v právnej veci obchodnej spoločnosti obchodnej spoločnosti Rapid life životná poisťovňa, a. s., Garbiarska 2, Košice, zastúpenej advokátom JUDr. Martinom Timcsákom, Advokátska kancelária MST PARTNERS, s. r. o., Laurinská 3, Bratislava, vo veci namietaného porušenia základných práv podľa čl. 20, čl. 46 ods. 1 a čl. 48 ods. 2 Ústavy Slovenskej republiky a čl. 36 ods. 1 Listiny základných práv a slobôd, ako aj práva podľa čl. 6 ods. 1 Dohovoru o ochrane ľudských práv a základných slobôd a práva podľa čl. 1 Dodatkového protokolu k Dohovoru o ochrane ľudských práv a základných slobôd uznesením</w:t>
      </w:r>
    </w:p>
    <w:p>
      <w:r>
        <w:t>Najvyššieho</w:t>
      </w:r>
    </w:p>
    <w:p>
      <w:r>
        <w:t>súdu</w:t>
      </w:r>
    </w:p>
    <w:p>
      <w:r>
        <w:t>Slovenskej</w:t>
      </w:r>
    </w:p>
    <w:p>
      <w:r>
        <w:t>republiky</w:t>
      </w:r>
    </w:p>
    <w:p>
      <w:r>
        <w:t>sp.</w:t>
      </w:r>
    </w:p>
    <w:p>
      <w:r>
        <w:t>zn.</w:t>
      </w:r>
    </w:p>
    <w:p>
      <w:r>
        <w:t>1 Oboer 391/2014</w:t>
      </w:r>
    </w:p>
    <w:p>
      <w:r>
        <w:t>zo 17. decembra 2015, uznesením Krajského súdu v Trnave sp. zn. 10 CoE 229/2013 z 28. novembra 2013 a uznesením Okresného súdu Trnava sp. zn. 12 Er 348/2011 z 10. januára 2012 takto rozhodol: Konanie o sťažnosti obchodnej spoločnosti Rapid life životná poisťovňa, a. s., vedené pod sp. zn. III. ÚS 706/2016 z a s t a v u j e .</w:t>
      </w:r>
    </w:p>
    <w:p>
      <w:r>
        <w:t>Odôvodnenie: Ústavný súd Slovenskej republiky (ďalej len „ústavný súd“) uznesením č. k. III. ÚS 706/2016-14 z 18. októbra 2016 (ďalej len „uznesenie o vyrubení súdneho poplatku“) uložil obchodnej spoločnosti Rapid life životná poisťovňa, a. s. (ďalej len „navrhovateľka“), povinnosť zaplatiť súdny poplatok v sume 30 € za podanú sťažnosť, ktorou namietala porušenie svojich základných práv podľa čl. 20, čl. 46 ods. 1, čl. 48 ods. 2 Ústavy Slovenskej republiky, čl. 36 ods. 1 Listiny základných práv a slobôd a práva podľa čl. 6 ods. 1 Dohovoru o ochrane ľudských práv a základných slobôd rozhodnutiami všeobecných súdov uvedenými v záhlaví tohto rozhodnutia.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viac ako desiatu sťažnosť s rovnakým skutkovým a právnym základom, v ktorých bola navrhovateľka predtým neúspešná. Navrhovateľka bola v zmysle uznesenia o vyrubení súdneho poplatku povinná zaplatiť súdny poplatok v lehote 7 dní odo dňa jeho doručenia. Z poštovej doručenky, ktorá je súčasťou spisu, ústavný súd zistil, že uznesenie o vyrubení súdneho poplatku bolo právnemu zástupcovi navrhovateľky doručené 21. novembra 2016. Navrhovateľka súdny poplatok za podanú sťažnosť v lehote určenej ústavným súdom nezaplatila. Podľa § 31a ods. 1 zákona o ústavnom súde ak tento zákon neustanovuje inak a povaha veci to nevylučuje, použijú sa na konanie pred ústavným súdom primerane ustanovenia Civilného sporového poriadku alebo Trestného poriadku. Podľa § 110 ods. 1 zákona 160/2015 Z. z. Civilný sporový poriadok ak má strana zástupcu so splnomocnením na celé konanie, doručuje sa písomnosť len tomuto zástupcovi. Písomnosť sa doručuje aj strane, ak strana má osobne v konaní niečo vykonať alebo ak</w:t>
      </w:r>
    </w:p>
    <w:p>
      <w:r>
        <w:t>2</w:t>
      </w:r>
    </w:p>
    <w:p>
      <w:r>
        <w:t>o tom súd rozhodne s ohľadom na povahu veci. Výzva na zaplatenie súdneho poplatku, ako aj procesné poučenia vydané súdom sa doručujú iba zástupcovi. Podľa § 35 ods. 4 zákona o ústavnom súde v prípade, ak súdny poplatok nebol navrhovateľom v lehote určenej ústavným súdom zaplatený, ústavný súd uznesením konanie zastaví. Keďže navrhovateľka napriek riadne vykázanému doručeniu uznesenia o vyrubení súdneho poplatku súdny poplatok v lehote určenej ústavným súdom nezaplatila, ústavný súd konanie vedené pod sp. zn. III. ÚS 706/2016 zastavil. P o u č e n i e : Proti tomuto rozhodnutiu nemožno podať opravný prostriedok. V Košiciach 10. januára 2017</w:t>
      </w:r>
    </w:p>
    <w:p>
      <w:r>
        <w:t>3</w:t>
      </w:r>
    </w:p>
    <w:p/>
    <w:p>
      <w:r>
        <w:t>Zdroj: KAUZIS.SK – https://www.kauzis.sk/judikatura/r/ECLI:SK:USSR:2017:3.US.706.2016.1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