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767/2016 z 21. 3. 2017</w:t>
      </w:r>
    </w:p>
    <w:p>
      <w:r>
        <w:t>Nález Ústavného súdu SR z 21. marca 2017, sp. zn. III. ÚS 767/2016, ECLI:SK:USSR:2017:3.US.767.2016.1</w:t>
      </w:r>
    </w:p>
    <w:p>
      <w:r>
        <w:t>Súd: Ústavný súd Slovenskej republiky</w:t>
      </w:r>
    </w:p>
    <w:p>
      <w:r>
        <w:t>Spisová značka: III. ÚS 767/2016</w:t>
      </w:r>
    </w:p>
    <w:p>
      <w:r>
        <w:t>ECLI: ECLI:SK:USSR:2017:3.US.767.2016.1</w:t>
      </w:r>
    </w:p>
    <w:p>
      <w:r>
        <w:t>Dátum vydania: 21. 3. 2017</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III. ÚS 767/2016-25 Ústavný súd Slovenskej republiky na neverejnom zasadnutí 21. marca 2017 v senáte zloženom z predsedu Sergeja Kohuta a zo sudcov Jany Baricovej a Rudolfa Tkáčika o sťažnosti obchodnej spoločnosti SPP – distribúcia, a. s., Mlynské nivy 44/b, Bratislava, zastúpenej advokátom. Mgr. Miroslavom Hanecom, advokátska kancelária, Hruštiny 602, Žilina,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Košice-okolie v konaní vedenom pod sp. zn. 16 C 170/2010 takto rozhodol: 1. Základné právo obchodnej spoločnosti SPP – distribúcia, a. s., na prerokovanie veci bez zbytočných prieťahov podľa čl. 48 ods. 2 Ústavy Slovenskej republiky a právo na prejednanie jej záležitosti v primeranej lehote podľa čl. 6 ods. 1 Dohovoru o ochrane</w:t>
      </w:r>
    </w:p>
    <w:p>
      <w:r>
        <w:t>ľudských práv a základných slobôd postupom Okresného súdu Košice-okolie v konaní vedenom pod sp. zn. 16 C 170/2010 p o r u š e n é b o l i . 2. Okresnému súdu Košice-okolie p r i k a z u j e , aby v konaní vedenom pod sp. zn. 16 C 170/2010 konal bez zbytočných prieťahov. 3. Okresný súd Košice-okolie j e p o v i n n ý uhradiť obchodnej spoločnosti SPP – distribúcia, a. s., trovy konania v sume 363,79 € (slovom tristošesťdesiattri eur a sedemdesiatdeväť centov) na účet jej právneho zástupcu Mgr. Miroslava Haneca, advokátska kancelária, Hruštiny 602, Žilina, do dvoch mesiacov od právoplatnosti tohto rozhodnutia. 4. Vo zvyšnej časti sťažnosti obchodnej spoločnosti SPP – distribúcia, a. s., nevyhovuje. Odôvodnenie: I. Ústavný súd Slovenskej republiky (ďalej len „ústavný súd“) uznesením sp. zn. III. ÚS 767/2016 z 8. novembra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SPP – distribúcia, a. s., Mlynské nivy 44/b, Bratislava (ďalej len „sťažovateľka“), ktorou namietala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Košice-okolie (ďalej len „okresný súd“) v konaní vedenom pod sp. zn. 16 C 170/2010 (ďalej aj „napadnuté konanie“).</w:t>
      </w:r>
    </w:p>
    <w:p>
      <w:r>
        <w:t>2</w:t>
      </w:r>
    </w:p>
    <w:p>
      <w:r>
        <w:t>Predmetom konania, ktorého sa sťažnosť týka, je rozhodovanie o návrhu sťažovateľky na zaplatenie sumy „3035,36 € s príslušenstvom“. Od podania návrhu vo veci uplynulo viac ako 6 rokov a sťažovateľka tvrdí, že napadnuté konanie trvá neprimerane dlho, je zdĺhavé, neefektívne a nehospodárne, o čom svedčí podľa jej názoru aj skutočnosť, že v napadnutom konaní na pojednávaní konanom 4. mája 2016, ktoré bolo odročené pre účely vyhlásenia rozsudku, jej okresný súd nedoručil rozsudok, a neurobil tak ani do podania tejto sťažnosti (20. septembra 2016). Okrem toho, že sa sťažovateľka domáhala, aby ústavný súd podľa čl. 127 ústavy vyslovil, že postupom okresného súdu bolo porušené jej základné právo na prerokovanie veci bez zbytočných prieťahov podľa čl. 48 ods. 2 ústavy a právo na prejednanie jej záležitosti v primeranej lehote podľa čl. 6 ods. 1 dohovoru, zároveň požadovala priznanie finančného zadosťučinenia v sume 2 000 € a úhradu trov konania. Okresný súd sa na základe výzvy ústavného súdu vyjadril k sťažnosti podaním sp. zn. 1 Spr. V/767/2016 doručeným ústavnému súdu 9. februára 2017, v ktorom vyjadril súhlas s upustením od verejného pojednávania vo veci v konaní pred ústavným súdom a poskytol stručný prehľad procesných úkonov súdu, ako aj účastníkov napadnutého konania, z ktorého vyplývajú tieto podstatné skutočnosti: ,,24.6.2010 - výzva na zaplatenie súdneho poplatku za podanú žalobu, 16.7.2010 - zaplatenie súdneho poplatku za žalobu, 27.7.2010 - platobný rozkaz sp. zn. 10Ro/929/2010, 11.8.2010 - súdu doručený odpor proti platobnému rozkazu, 27.9.2010 - uznesenie o vyrubení súdneho poplatku za podaný odpor, oznámenie a poučenie o procesných právach a povinnostiach, výzva na vyjadrenie k žalobe 11.10.2010 - súdu doručené vyjadrenie žalobcu k odporu žalovaného, 2.11.2010 - zaplatenie súdneho poplatku za odpor, 15.12.2010 - vyjadrenie žalobcu zaslané žalovanému, 18.1.2011 - vytýčenie termínu pojednávania na 3.3.2011, 1.3.2011 - súdu doručené vyjadrenie žalovaného,</w:t>
      </w:r>
    </w:p>
    <w:p>
      <w:r>
        <w:t>3</w:t>
      </w:r>
    </w:p>
    <w:p>
      <w:r>
        <w:t>3.3.2011 - pojednávanie vo veci, odročené na 12.4.2011, žalobcovi uložené v lehote 10 dní doručiť písomné stanovisko k podaniu žalovaného, 16.3.2011 - súdu doručené vyjadrenie žalobcu k podaniu žalovaného, 22.3.2011 - upovedomenie o odročení pojednávania zo dňa 12.4.2011 na termín 12.5.2011, 30.3.2011 - súdu doručená žiadosť žalovaného o odročenie pojednávania z dôvodu cesty, 18.4.2011 - upovedomenie o odročení pojednávania zo dňa 12.5.2011 na termín 16.5.2011, 16.5.2011 - pojednávanie vo veci, odročené na 9.6.2011, súd sa oboznámi so stavom konania na OS KE II vo veci sp. zn. 28C/114/2010, žalovanému bude doručené podanie žalobcu zo 16.3.2011, žalobcovi uložené v lehote 10 dní doručiť obchodnú zmluvu medzi SEP a.s. a žalobcom o distribúcii plynu, túto listinu žalobca doručí aj právnemu zástupcovi žalovaného, 18.5.2011 - súdu doručené návrhy žalobcu na dokazovanie 23.5.2011 - zaslanie podania žalobcu zo 16.3.2011 žalovanému, 30.5.2011 - súdu boli žalobcom doručené listiny v zmysle povinnosti uloženej na pojednávaní vo veci dňa 16.5.2011, 30.5.2011 - súdu doručené doplnenie vyjadrenia žalovaného k žalobe, 8.6.2011 - súdu doručené vyjadrenie žalobcu k doplneniu vyjadrenia žalovaného, 9.6.2011 - úradný záznam o stave konania OS KE II vo veci sp. zn. 28C/114/2010, 9.6.2011 - pojednávanie vo veci, odročené na neurčito za účelom vykonania navrhovaných dôkazov. 9.4.2013 - predvolanie svedka, výzva Slovenskej legálnej metrológii, n. o. na poskytnutie stanoviska, 22.4.2013 - stanovisko Slovenskej legálnej metrológie, n. o. zhora, 23.4.2013 - predloženie listiny žalobcom, 16.5.2013 - pojednávanie vo veci, odročené na 5.6.2013 za účelom vyhlásenia rozhodnutia, 5.6.2013 - vyhlásenie rozsudku, 17.9.2013 - zaslanie písomného vyhotovenia rozsudku stranám sporu,</w:t>
      </w:r>
    </w:p>
    <w:p>
      <w:r>
        <w:t>4</w:t>
      </w:r>
    </w:p>
    <w:p>
      <w:r>
        <w:t>1.10.2013 - súdu doručené odvolanie žalovaného voči rozsudku 8.10.2013 - súdu doručené odvolanie žalobcu voči rozsudku, 7.11.2013 - výzva žalobcovi na vyjadrenie k odvolaniu žalovaného, výzva žalovanému na vyjadrenie k odvolaniu žalobcu, uznesenie o vyrubení súdneho poplatku za odvolanie žalobcu, uznesenie o vyrubení súdneho poplatku za odvolanie žalovaného, 7.11.2013 - súdu doručené vyjadrenie žalovaného k odvolaniu žalobcu, 12.11.2013 - zaplatenie súdneho poplatku za odvolanie žalovaným, 21.11.2013 - súdu doručené vyjadrenie žalobcu k odvolaniu žalovaného, 27.11.2013 - vyjadrenie žalovaného zaslané žalobcovi, vyjadrenie žalobcu zaslané žalovanému, 28.11.2013 - zaplatenie súdneho poplatku za odvolanie žalobcom, 11.12.2013 - predkladacia správa Krajskému súdu v Košiciach, 16.12.2013 - predloženie spisu odvolaciemu súdu, 17.12.2013 - súdu doručené vyjadrenie žalobcu k vyjadreniu žalovaného, zaslané odvolaciemu súdu toho istého dňa, 13.5.2015 - rozsudok KS KE sp. zn. 1 Co/571/2013-253, ktorým bol potvrdený rozsudok vo vyhovujúcom výroku a zrušený a vrátený na ďalšie konanie v zamietavom výroku a vo výroku o trovách konania, 24.6.2015 - návrat spisu z odvolacieho súdu, 25.6.2015 - zaslanie rozhodnutia odvolacieho súdu stranám sporu, 22.2.2016 - vytýčenie termínu pojednávania na 14.4.2016, 14.4.2016 - pojednávanie vo veci, odročené na 4.5.2016 za účelom vyhlásenia rozsudku, 4.5.2016 - vyhlásenie rozsudku, 6.5.2016 - súdu doručené vyúčtovanie náhrady trov konania žalobcu, 24.1.2017 - zaslanie písomného vyhotovenia rozsudku stranám sporu.“ Rovnaké skutočnosti týkajúce sa priebehu napadnutého konania zo súdneho spisu, ktorý mu bol zapožičaný a doručený 9. februára 2017, zistil aj ústavný súd.</w:t>
      </w:r>
    </w:p>
    <w:p>
      <w:r>
        <w:t>5</w:t>
      </w:r>
    </w:p>
    <w:p>
      <w:r>
        <w:t>Okresný súd vo svojom vyjadrení uviedol, že „z prehľadu a priebehu vykonaných úkonov vyplýva obdobie nečinnosti tunajšieho súdu v období od júna 2011 do marca 2013, od júna 2015 do februára 2016... Ďalšie zbytočné obdobie nečinnosti zákonnej sudkyne, napriek nariadenému dohľadu predsedníčky súdu nad ďalšou plynulosťou konania, bolo v období po vyhlásení rozsudku zo dňa 4.5.2016, nakoľko predmetný rozsudok bol písomne vyhotovený a stranám sporu zaslaný až dňa 24.1.2017, pričom zákonná sudkyňa o predĺženie lehoty na vyhotovenie rozsudku predsedníčku súdu nepožiadala a v danom období jej vo vyhotovení rozsudku nebránili žiadne subjektívne a ani objektívne okolnosti, nakoľko nemala dovolenku a ani nebola práceneschopná... Vzhľadom na vyššie uvedené mám za to, že zistené prieťahy v konaní sú zbytočnými a subjektívnymi prieťahmi spôsobené zákonnou sudkyňou.“. Právny</w:t>
      </w:r>
    </w:p>
    <w:p>
      <w:r>
        <w:t>zástupca</w:t>
      </w:r>
    </w:p>
    <w:p>
      <w:r>
        <w:t>sťažovateľky</w:t>
      </w:r>
    </w:p>
    <w:p>
      <w:r>
        <w:t>v</w:t>
      </w:r>
    </w:p>
    <w:p>
      <w:r>
        <w:t>stanovisku</w:t>
      </w:r>
    </w:p>
    <w:p>
      <w:r>
        <w:t>doručenom</w:t>
      </w:r>
    </w:p>
    <w:p>
      <w:r>
        <w:t>ústavnému</w:t>
      </w:r>
    </w:p>
    <w:p>
      <w:r>
        <w:t>súdu</w:t>
      </w:r>
    </w:p>
    <w:p>
      <w:r>
        <w:t>8. marca 2017 vyjadril súhlas s upustením od verejného pojednávania vo veci v konaní pred ústavným súdom a zároveň reagoval na vyjadrenie okresného súdu tak, že zotrval na dôvodnosti podanej sťažnosti. 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Sťažovateľka sa sťažnosťou domáhala vyslovenia porušenia svojho základného práva zaručeného čl. 48 ods. 2 ústavy a práva podľa čl. 6 ods. 1 dohovoru postupom okresného súdu v napadnutom konaní.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Zb. Civilný sporový poriadok (ďalej len „CSP“), ktorý súdom prikazuje, aby postupovali v konaní tak, aby vec bola čo najrýchlejšie prejednaná a rozhodnutá, predchádza zbytočným prieťahom,</w:t>
      </w:r>
    </w:p>
    <w:p>
      <w:r>
        <w:t>7</w:t>
      </w:r>
    </w:p>
    <w:p>
      <w:r>
        <w:t>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(1), správanie účastníka súdneho konania (2) a postup samotného súdu (3). Za súčasť prvého kritéria ústavný súd považuje aj povahu prerokúvanej veci. 1. Pokiaľ ide o právnu a faktickú zložitosť sporu, v ktorom je sťažovateľka navrhovateľkou o zaplatenie sumy 3 035,36 € s príslušenstvom, ústavný súd konštatuje, že obdobné konania možno zaradiť k štandardnej agende všeobecného súdnictva, preto dĺžka konania nebola závislá od skutkovej či právnej náročnosti prerokovávanej veci. 2. Správanie sťažovateľky ako účastníka súdneho konania je druhým kritériom pri rozhodovaní o tom, či v namietanom konaní došlo k zbytočným prieťahom, a tým aj k porušeniu jej označených práv. Ústavný súd v tejto súvislosti nezistil žiadne závažné okolnosti na strane sťažovateľky, ktoré by relevantne prispeli k doterajšej dĺžke napadnutého konania, preto konštatuje, že sťažovateľka v doterajšom priebehu konania poskytovala primeranú súčinnosť a na výzvy okresného súdu reagovala včas. 3. Napokon ústavný súd posudzoval samotný postup okresného súdu v napadnutom konaní. Ústavný súd sa stotožňuje s názorom okresného súdu, že obdobia „od júna 2011 do marca 2013, od júna 2015 do februára 2016“ možno považovať za obdobia zbytočných prieťahov, keďže v daných časových úsekoch bol okresný súd nečinný bez toho, aby mu v tom bránila nejaká prekážka v jeho postupe. Zároveň konštatuje, že okresný súd bol nečinný aj v období od vyhlásenia rozsudku na pojednávaní konanom 4. mája 2016 až do písomného vyhotovenia rozsudku 24. januára 2017.</w:t>
      </w:r>
    </w:p>
    <w:p>
      <w:r>
        <w:t>8</w:t>
      </w:r>
    </w:p>
    <w:p>
      <w:r>
        <w:t>Ústavný súd vychádzajúc z uvedeného konštatuje, že okresný súd bol bezdôvodne nečinný v napadnutom konaní v súhrne približne 37 mesiacov. Ústavný súd tak dospel k záveru, že doterajším postupom okresného súdu v napadnutom konaní došlo k zbytočným prieťahom, a tým aj k porušeniu základného práva sťažovateľky na prerokovanie veci bez zbytočných prieťahov podľa čl. 48 ods. 2 ústavy a práva na prejednanie jej záležitosti v primeranej lehote podľa čl. 6 ods. 1 dohovoru, a preto rozhodol tak, ako to je uvedené v bode 1 výroku tohto nálezu. Ústavný súd na základe svojho zistenia, že postupom okresného súdu došlo k porušeniu označených práv sťažovateľky, mu prikázal, aby vo veci vedenej pod sp. zn. 16 C 170/2010 konal bez zbytočných prieťahov, pretože označená vec nebola v čase rozhodovania ústavného súdu o sťažnosti sťažovateľky právoplatne skončená, keďže podľa informácie ústavného súdu proti rozsudku súdu prvého stupňa bolo podané odvolanie (bod 2 výroku nálezu). III.</w:t>
      </w:r>
    </w:p>
    <w:p>
      <w:r>
        <w:t>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9</w:t>
      </w:r>
    </w:p>
    <w:p>
      <w:r>
        <w:t>Sťažovateľka žiadala aj o priznanie primeraného finančného zadosťučinenia v sume 2 000 €, ktoré nijako neodôvodnila.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S prihliadnutím na doterajšiu dĺžku napadnutého konania okresného súdu, skutočnosť, že okresný súd už rozhodol a aj vyhotovil rozsudok vo veci samej, a zároveň berúc do úvahy konkrétne okolnosti daného prípadu a najmä fakt, že sťažovateľka neuviedla žiadny dôvod na priznanie finančného zadosťučinenia, ústavný súd požadované finančné zadosťučinenie nepriznal (bod 4 výroku nálezu). Ústavný súd napokon rozhodol aj o úhrade trov konania sťažovateľky, ktoré jej vznikli v dôsledku právneho zastúpenia pred ústavným súdom. Právny zástupca si uplatnil náhradu trov právneho zastúpenia, ktorú vyčíslil v sume 363,80 €.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w:t>
      </w:r>
    </w:p>
    <w:p>
      <w:r>
        <w:t>10</w:t>
      </w:r>
    </w:p>
    <w:p>
      <w:r>
        <w:t>v sume 858 €. Ústavný súd priznal sťažovateľke (§ 36 ods. 2 zákona o ústavnom súde) náhradu trov konania za dva úkony právnej služby vykonané v roku 2016 (príprava a prevzatie veci a písomné vyhotovenie sťažnosti) po 143 €. Ďalej má právny zástupca sťažovateľky aj nárok na náhradu režijného paušálu za dva úkony právnej služby podľa vyhlášky vykonané v roku 2015 po 8,58 €. Právny zástupca je zároveň platiteľom dane z pridanej hodnoty, preto sa odmena a náhrady zvyšujú za jeden úkon právnej služby podľa § 18 ods. 3 vyhlášky o daň z pridanej hodnoty v sume 30,31 €. Ústavný súd tak priznal sťažovateľke úhradu trov konania v celkovej sume 363,79 €. Priznanú úhradu trov právneho zastúpenia je okresný súd povinný uhradiť na účet právneho zástupcu sťažovateľky (§ 31a zákona o ústavnom súde v spojení s § 263 ods. 1 CSP) v lehote dvoch mesiacov od právoplatnosti tohto rozhodnutia (bod 3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21. marca 2017</w:t>
      </w:r>
    </w:p>
    <w:p>
      <w:r>
        <w:t>11</w:t>
      </w:r>
    </w:p>
    <w:p/>
    <w:p>
      <w:r>
        <w:t>Zdroj: KAUZIS.SK – https://www.kauzis.sk/judikatura/r/ECLI:SK:USSR:2017:3.US.767.2016.1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