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91/2017 z 11. 4. 2017</w:t>
      </w:r>
    </w:p>
    <w:p>
      <w:r>
        <w:t>Nález Ústavného súdu SR z 11. apríla 2017, sp. zn. III. ÚS 91/2017, ECLI:SK:USSR:2017:3.US.91.2017.2</w:t>
      </w:r>
    </w:p>
    <w:p>
      <w:r>
        <w:t>Súd: Ústavný súd Slovenskej republiky</w:t>
      </w:r>
    </w:p>
    <w:p>
      <w:r>
        <w:t>Spisová značka: III. ÚS 91/2017</w:t>
      </w:r>
    </w:p>
    <w:p>
      <w:r>
        <w:t>ECLI: ECLI:SK:USSR:2017:3.US.91.2017.2</w:t>
      </w:r>
    </w:p>
    <w:p>
      <w:r>
        <w:t>Dátum vydania: 11.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91/2017-36 Ústavný súd Slovenskej republiky na neverejnom zasadnutí 11. apríla 2017 v senáte zloženom z predsedu Sergeja Kohuta, zo sudkyne Jany Baricovej a sudcu Rudolfa Tkáčika prerokoval prijatú sťažnosť maloletého obaja bytom</w:t>
      </w:r>
    </w:p>
    <w:p>
      <w:r>
        <w:t>a maloletého , zastúpených matkou</w:t>
      </w:r>
    </w:p>
    <w:p>
      <w:r>
        <w:t>, ,</w:t>
      </w:r>
    </w:p>
    <w:p>
      <w:r>
        <w:t>, právne zastúpených advokátkou JUDr. Silviou Tatarkovou, Advokátska kancelária, Škultétyho 472/10, Martin, pre namietané porušenie čl. 48 ods. 2 Ústavy Slovenskej republiky a čl. 6 ods. 1 Dohovoru o ochrane ľudských práv a základných slobôd postupom Okresného súdu Martin v konaní vedenom pod sp. zn. 16 P 177/2014 a takto rozhodol: 1. Základné právo maloletého</w:t>
      </w:r>
    </w:p>
    <w:p>
      <w:r>
        <w:t>a maloletého</w:t>
      </w:r>
    </w:p>
    <w:p>
      <w:r>
        <w:t>na prerokovanie veci bez zbytočných prieťahov podľa čl. 48 ods. 2 Ústavy Slovenskej republiky a právo na prejednanie ich záležitosti v primeranej lehote podľa čl. 6 ods. 1 Dohovoru o ochrane ľudských práv a základných slobôd postupom Okresného súdu Martin v konaní vedenom pod sp. zn. 16 P 177/2014 p o r u š e n é</w:t>
      </w:r>
    </w:p>
    <w:p>
      <w:r>
        <w:t>boli.</w:t>
      </w:r>
    </w:p>
    <w:p>
      <w:r>
        <w:t>2. Okresnému súdu Martin v konaní vedenom pod sp. zn. 16 P 177/2014 prikazuje</w:t>
      </w:r>
    </w:p>
    <w:p>
      <w:r>
        <w:t>ďalej konať bez zbytočných prieťahov.</w:t>
      </w:r>
    </w:p>
    <w:p>
      <w:r>
        <w:t>3. Maloletému</w:t>
      </w:r>
    </w:p>
    <w:p>
      <w:r>
        <w:t>priznáva</w:t>
      </w:r>
    </w:p>
    <w:p>
      <w:r>
        <w:t>v sume 1 000 € (slovom tisíc eur), ktoré</w:t>
      </w:r>
    </w:p>
    <w:p>
      <w:r>
        <w:t>je</w:t>
      </w:r>
    </w:p>
    <w:p>
      <w:r>
        <w:t>finančné zadosťučinenie</w:t>
      </w:r>
    </w:p>
    <w:p>
      <w:r>
        <w:t>Okresný súd Martin</w:t>
      </w:r>
    </w:p>
    <w:p>
      <w:r>
        <w:t>povinný</w:t>
      </w:r>
    </w:p>
    <w:p>
      <w:r>
        <w:t>vyplatiť mu do dvoch mesiacov od právoplatnosti tohto nálezu k rukám jeho zákonnej zástupkyne</w:t>
      </w:r>
    </w:p>
    <w:p>
      <w:r>
        <w:t>.</w:t>
      </w:r>
    </w:p>
    <w:p>
      <w:r>
        <w:t>4. Maloletému 1 000 € (slovom tisíc eur), ktoré</w:t>
      </w:r>
    </w:p>
    <w:p>
      <w:r>
        <w:t>priznáva je</w:t>
      </w:r>
    </w:p>
    <w:p>
      <w:r>
        <w:t>finančné zadosťučinenie v sume</w:t>
      </w:r>
    </w:p>
    <w:p>
      <w:r>
        <w:t>Okresný súd Martin</w:t>
      </w:r>
    </w:p>
    <w:p>
      <w:r>
        <w:t>povinný</w:t>
      </w:r>
    </w:p>
    <w:p>
      <w:r>
        <w:t>vyplatiť mu</w:t>
      </w:r>
    </w:p>
    <w:p>
      <w:r>
        <w:t>do dvoch mesiacov od právoplatnosti tohto nálezu k rukám jeho zákonnej zástupkyne . 5.</w:t>
      </w:r>
    </w:p>
    <w:p>
      <w:r>
        <w:t>Maloletému</w:t>
      </w:r>
    </w:p>
    <w:p>
      <w:r>
        <w:t>priznáva</w:t>
      </w:r>
    </w:p>
    <w:p>
      <w:r>
        <w:t>a</w:t>
      </w:r>
    </w:p>
    <w:p>
      <w:r>
        <w:t>maloletému</w:t>
      </w:r>
    </w:p>
    <w:p>
      <w:r>
        <w:t>náhradu trov právneho zastúpenia v sume 363,79 € (slovom</w:t>
      </w:r>
    </w:p>
    <w:p>
      <w:r>
        <w:t>tristošesťdesiattri eur a sedemdesiatdeväť centov), ktoré povinný</w:t>
      </w:r>
    </w:p>
    <w:p>
      <w:r>
        <w:t>je</w:t>
      </w:r>
    </w:p>
    <w:p>
      <w:r>
        <w:t>Okresný súd Martin</w:t>
      </w:r>
    </w:p>
    <w:p>
      <w:r>
        <w:t>vyplatiť na účet ich právnej zástupkyne JUDr. Silvie Tatarkovej, Advokátska</w:t>
      </w:r>
    </w:p>
    <w:p>
      <w:r>
        <w:t>kancelária, Škultétyho 742/10, Martin, do dvoch mesiacov od právoplatnosti tohto nálezu. Odôvodnenie: I. Ústavný súd Slovenskej republiky (ďalej len „ústavný súd“) uznesením č. k. III. ÚS 91/2017-23 zo 14. februára 2017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maloletých (ďalej len „sťažovatelia“), zastúpených matkou</w:t>
      </w:r>
    </w:p>
    <w:p>
      <w:r>
        <w:t>a , vo veci</w:t>
      </w:r>
    </w:p>
    <w:p>
      <w:r>
        <w:t>namietaného porušenia ich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Martin</w:t>
      </w:r>
    </w:p>
    <w:p>
      <w:r>
        <w:t>2</w:t>
      </w:r>
    </w:p>
    <w:p>
      <w:r>
        <w:t>(ďalej aj „okresný súd“ alebo „súd“) v konaní vedenom pod sp. zn. 16 P 177/2014 (ďalej aj „namietané konanie“). V podstatnej časti sťažnosti sťažovatelia, v zastúpení svojej matky, uviedli, že matka sťažovateľov podala 19. júna 2014 na okresnom súde návrh na zvýšenie výživného. Veci bola spočiatku pridelená sp. zn. 19 P 108/2014, v súčasnosti sa vedie konanie pod sp. zn. 16 P 177/2014. Sťažovatelia sú toho názoru, že v ich právnej veci „sa jedná o zjavné prieťahy v konaní, nakoľko... matka podala návrh na zvýšenie výživného dňa 19. 06. 2014, návrh riadne odôvodnila a predložila všetky potrebné dôkazy, prvé pojednávanie bolo vykonané až 14. 11. 2014, teda viac ako 5 mesiacov od podania návrhu. Napriek tomu, na druhej strane do dnešného dňa, teda po viac ako dvoch rokoch nie je v danej právnej veci rozhodnuté a to aj napriek tomu, že potreby a náklady, ktoré sa relevantným spôsobom navýšili, potrebujú mať maloleté deti/ sťažovatelia zabezpečené pravidelne... V danej právnej veci súd nekoná v zákonom stanovených lehotách, napriek tomu, že predmetom konania je zvýšenie výživného, ktoré má zabezpečiť pravidelné potreby pre sťažovateľa v rade 1/ a v rade 2/. Napriek skutočnosti, že matka sťažovateľa v rade 1 / a v rade 2/ preukázala odôvodnenosť návrhu a potreby, ako aj celkové výdavky na deti, všetko si musí zabezpečiť sama, nakoľko na otca svojich maloletých detí sa spoľahnúť nemôže a súd rozhoduje o zvýšení výživného viac ako 2 roky... Sťažovatelia požadujú primerané finančné zadosťučinenie vo výške 3.000 € na sťažovateľa v rade 1/ a vo výške 3.000 € na sťažovateľa v rade 2/, ktoré odôvodňujú nasledovne: Ústava v čl. 48 ods. 2 zaväzuje predovšetkým súdy ako garantov spravodlivosti, aby prijali príslušné opatrenia, ktorým zabezpečia vykonanie veci bez zbytočných prieťahov. Základnou povinnosťou súdu je preto zabezpečiť taký procesný postup v súdnom konaní, ktorý čo najskôr odstráni stav právnej neistoty...“. Sťažovatelia navrhli, aby ústavný súd o ich sťažnosti rozhodol týmto nálezom: „1. Okresný súd Martin v konaní vedenom pod sp. zn. 16P/177/2014 porušil základné právo sťažovateľa v rade 1/ v rade 2/</w:t>
      </w:r>
    </w:p>
    <w:p>
      <w:r>
        <w:t>,</w:t>
      </w:r>
    </w:p>
    <w:p>
      <w:r>
        <w:t>,</w:t>
      </w:r>
    </w:p>
    <w:p>
      <w:r>
        <w:t>a sťažovateľa</w:t>
      </w:r>
    </w:p>
    <w:p>
      <w:r>
        <w:t>na prerokovanie veci bez zbytočných prieťahov</w:t>
      </w:r>
    </w:p>
    <w:p>
      <w:r>
        <w:t>3</w:t>
      </w:r>
    </w:p>
    <w:p>
      <w:r>
        <w:t>podľa čl. 48 ods. 2 Ústavy Slovenskej republiky, ako aj právo na prejednanie ich záležitosti v primeranej lehote podľa čl. 6 ods. 1 Dohovoru o ochrane ľudských práv a základných slobôd. 2. Okresnému súdu Martin v konaní vedenom pod sp. zn. 16P/177/2014 prikazuje konať bez zbytočných prieťahov. 3. Sťažovateľovi v rade 1/</w:t>
      </w:r>
    </w:p>
    <w:p>
      <w:r>
        <w:t>,</w:t>
      </w:r>
    </w:p>
    <w:p>
      <w:r>
        <w:t>priznáva finančné</w:t>
      </w:r>
    </w:p>
    <w:p>
      <w:r>
        <w:t>zadosťučinenie v sume 3.000,- € (slovom tritisíc eur), ktoré mu je Okresný súd Martin povinný zaplatiť do dvoch mesiacov od právoplatnosti tohto nálezu. 4. Sťažovateľovi v rade 2/</w:t>
      </w:r>
    </w:p>
    <w:p>
      <w:r>
        <w:t>,</w:t>
      </w:r>
    </w:p>
    <w:p>
      <w:r>
        <w:t>priznáva finančné</w:t>
      </w:r>
    </w:p>
    <w:p>
      <w:r>
        <w:t>zadosťučinenie v sume 3.000,- € (slovom tritisíc eur), ktoré mu je Okresný súd Martin povinný zaplatiť do dvoch mesiacov od právoplatnosti tohto nálezu. 5. Okresný súd Martin je povinný uhradiť sťažovateľovi v rade 1/ a v rade 2/ trovy právneho zastúpenia v sume 363,79 € na účet AK JUDr. Silvia Tatarková, s.r.o. č. ú.:... vedený v Tatra banke, a. s., pob. Martin, do dvoch mesiacov od právoplatnosti tohto nálezu.“ Na výzvu ústavného súdu sa k veci písomne vyjadrila predsedníčka okresného súdu podaním sp. zn. Spr 209/17 doručeným ústavnému súdu 15. marca 2017. Predsedníčka okresného súdu vo svojom vyjadrení k veci uviedla: „Konečné zodpovedanie otázky, či došlo k zbytočným prieťahom a tým k porušeniu práv sťažovateľov na spravodlivý a rýchly proces ponechávame na rozhodnutie Ústavného súdu Slovenskej republiky, ktorý zohľadňuje tri základné kritériá, ktorými sú právna a faktická zložitosť veci pri zohľadňovaní povahy konania, správanie účastníka konania a spôsob, akým súd vo veci postupoval. Sudcovia Okresného súdu Martin sú dlhodobo značne pracovne vyťažení a v dôsledku toho nie sú schopní konať všetky potrebné úkony urýchlene tak, ako by to zodpovedalo potrebám každého jednotlivého konania a najmä záujmom účastníkov na čo možnom najrýchlejšom rozhodnutí vo veci.“ Predsedníčka okresného súdu oznámila, že „súhlasí s upustením pojednávania vo veci“.</w:t>
      </w:r>
    </w:p>
    <w:p>
      <w:r>
        <w:t>4</w:t>
      </w:r>
    </w:p>
    <w:p>
      <w:r>
        <w:t>Súčasťou vyjadrenia predsedníčky okresného súdu bolo aj vyjadrenie zákonnej sudkyne, ktorá okrem chronológie úkonov okresného súdu v namietanom konaní, uviedla: „Nemám za to, že vo veci starostlivosti súdu o maloleté deti a</w:t>
      </w:r>
    </w:p>
    <w:p>
      <w:r>
        <w:t>,</w:t>
      </w:r>
    </w:p>
    <w:p>
      <w:r>
        <w:t>,</w:t>
      </w:r>
    </w:p>
    <w:p>
      <w:r>
        <w:t>došlo k prieťahom v dôsledku mojej</w:t>
      </w:r>
    </w:p>
    <w:p>
      <w:r>
        <w:t>nečinnosti. Bezprostredne po podaní návrhu boli robené procesné úkony, bol vytýčený termín pojednávania v najbližšom čase ako to bolo, vzhľadom na počet nevybavených vecí, možné. Vplyv na celkovú dĺžku konania mala moja pracovná neschopnosť v čase od 10.8.2015 – 16.8.2015 + 23.9.2015 – 23.10.2015 a odchod na materskú/rodičovskú dovolenku (24.10.2015 – 22.09.2016). Spis bol po mojom odchode pridelený</w:t>
      </w:r>
    </w:p>
    <w:p>
      <w:r>
        <w:t>, ktorá</w:t>
      </w:r>
    </w:p>
    <w:p>
      <w:r>
        <w:t>vo veci nekonala, nakoľko bezprostredne po mojom odchode bola dlhodobo PN. Následne bol spis pridelený</w:t>
      </w:r>
    </w:p>
    <w:p>
      <w:r>
        <w:t>K jeho postupu sa vyjadriť neviem.</w:t>
      </w:r>
    </w:p>
    <w:p>
      <w:r>
        <w:t>Po mojom návrate z rodičovskej dovolenky bol spis pridelený do môjho senátu dňa 29.09.2016. Vo veci som začala opätovne konať. Uskutočnili sa tri pojednávania – 24.10.2016, 21.11.2016, 30.11.2016, pričom na poslednom bolo vyhlásené rozhodnutie vo veci samej. Vo veci je podané odvolanie matkou aj otcom maloletých detí. Aktuálne sú vykonávané úkony potrebné na predloženie veci Krajskému súdu v Žiline.“ Právna zástupkyňa sťažovateľov k vyjadreniu okresného súdu osobitné stanovisko nezaujala. Podaním doručeným ústavnému súdu 27. marca 2017 oznámila, že zotrváva na všetkých skutočnostiach, ako aj skutkových a právnych tvrdeniach tak, ako boli uvedené v ústavnej sťažnosti. Súčasne oznámila, že súhlasí s tým, aby ústavný súd upustil od ústneho pojednávania v tejto veci.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podľa čl. 48 ods. 2 ústavy a práva na prejednanie záležitosti v primeranej lehote podľa čl. 6 ods. 1 dohovoru.</w:t>
      </w:r>
    </w:p>
    <w:p>
      <w:r>
        <w:t>5</w:t>
      </w:r>
    </w:p>
    <w:p>
      <w:r>
        <w:t>II. Z obsahu sťažnosti, jej príloh, z vyjadrení účastníkov konania a z obsahu súdneho spisu vzťahujúceho sa na vec sťažovateľov ústavný súd zistil tento priebeh a stav namietaného konania: - 19. júna 2014 bol Okresnému súdu Martin doručený návrh, ktorý bol zaevidovaný pod sp. zn. 19 P 108/2014; - 1. augusta 2014 okresný súd postúpil vec Okresnému súdu Námestovo podľa § 11, § 88 ods. 1 písm. c) a § 105 ods. 1 a 2 Občianskeho súdneho poriadku. Okresný súd Námestovo potvrdil prijatie návrhu na začatie konania. Vec zaevidoval pod sp. zn. 4 P 8/2014; - 11. augusta 2014 bol spísaný úradný záznam: „Dňa 11. 8. 2014 som telefonicky zistila, že na Okresnom súde Martin je vedený opatrovnícky spis ohľadom maloletých detí Okresný súd Martin naposledy rozhodoval vo veci 20 P 42/2011.“; - 13. augusta 2014 bol spis doručený Krajskému súdu v Žiline (ďalej aj „krajský súd“) spolu s nesúhlasom Okresného súdu Námestovo s postúpením veci. Vec bola zaevidovaná pod sp. zn. 5 NcC 54/2014; - 11. septembra 2014 bol spis vrátený Okresnému súdu Námestovo s uznesením sp. zn. 5 NcC 54/2014 z 3. septembra 2014, ktorým krajský súd rozhodol, že miestne príslušný je Okresný súd Martin (uznesenie nadobudlo právoplatnosť 18. septembra 2014); - 29. septembra 2014 bol spis doručený Okresnému súdu Martin, ktorý vydal potvrdenie, že vec bude vedená pod sp. zn. 16 P 177/2014; - na č. l. 53 ‒ 56 sa v spise nachádza rozsudok Okresného súdu Martin zo 14. novembra 2011, ktorým rozhodol vo veci č. k. 20 P 42/2011-53 (vo veci starostlivosti o maloleté deti) tak, že žalobu matky zamietol (rozhodnutie nadobudlo právoplatnosť 4. februára 2014); - 3. októbra 2014 Okresný súd Martin uznesením č. k. 16 P 177/2014-57 ustanovil pre maloleté deti</w:t>
      </w:r>
    </w:p>
    <w:p>
      <w:r>
        <w:t>kolízneho opatrovníka – Úrad práce, sociálnych vecí a rodiny</w:t>
      </w:r>
    </w:p>
    <w:p>
      <w:r>
        <w:t>Martin (ďalej len „úrad práce“), pre konanie o návrhu matky na zvýšenie výživného;</w:t>
      </w:r>
    </w:p>
    <w:p>
      <w:r>
        <w:t>6</w:t>
      </w:r>
    </w:p>
    <w:p>
      <w:r>
        <w:t>- od 18. septembra 2014 bola matka maloletých detí zastúpená advokátkou JUDr. Tatarkovou; - 7. októbra 2014 Okresný súd Martin požiadal Okresný súd Námestovo o zapožičanie spisu sp. zn. 1 P 5/2009; - 7. októbra 2014 Okresný súd Martin požiadal o súčinnosť úrad práce a zamestnávateľov rodičov, čo sa týka ich príjmov; - 13. októbra 2014 Okresný súd Martin vyzval otca maloletých detí na vyjadrenie sa k návrhu matky; - 13. októbra 2014 z dôvodu čerpania dovolenky právnej zástupkyne matky okresný súd oznámil účastníkom, že pojednávanie nariadené na 7. november 2014 sa odročuje na 14. november 2014; - 15. októbra 2014 úrad práce oznámil, že matka nie je poberateľkou dávky hmotnej núdze a súčasne, že poberá rodinné prídavky na 3 deti; - 20. októbra 2014 konajúci sudca dal pokyn kancelárii: nedoručenú zásielku doručiť otcovi detí na adresu Trebostovo 165; - 16. októbra 2014 Okresný súd Námestovo doručil oznámenie, že spis sp. zn. 1 P 5/2009 je pripojený k spisu sp. zn. 4 P 104/2010 a ten sa nachádza už na Okresnom súde Martin; - 21. októbra 2014 oznámil</w:t>
      </w:r>
    </w:p>
    <w:p>
      <w:r>
        <w:t>, že otec detí pracuje v jeho advokátskej</w:t>
      </w:r>
    </w:p>
    <w:p>
      <w:r>
        <w:t>kancelárii ako administratívny pracovník; - 14. novembra 2014 sa uskutočnilo pojednávanie. Účastníci boli prítomní. Bolo odročené na neurčito na účely rozhodnutia o procesnom návrhu právnej zástupkyne matky. Otcovi detí okresný súd uložil predložiť listinné dôkazy (príjmy a výdavky); - 3. decembra 2014 otec maloletých detí doručil „rozpis príjmov a výdavkov...“; - 16. apríla 2015 bolo doručené vyjadrenie otca k odvolaniu matky proti uzneseniu č. k. 16 P 177/2014-114 z 25. februára 2015; - 9. februára 2015 otec maloletých detí doručil oznámenie o zmene zamestnávateľa (advokátska kancelária</w:t>
      </w:r>
    </w:p>
    <w:p>
      <w:r>
        <w:t>);</w:t>
      </w:r>
    </w:p>
    <w:p>
      <w:r>
        <w:t>- 25. februára 2015 Okresný súd Martin uznesením č. k. 16 P 177/2014-114 nepribral do konania starých rodičov</w:t>
      </w:r>
    </w:p>
    <w:p>
      <w:r>
        <w:t>, rodičov matky (právoplatné 22. júna 2015);</w:t>
      </w:r>
    </w:p>
    <w:p>
      <w:r>
        <w:t>- 19. marca 2015 matka podala odvolanie proti uzneseniu z 25. februára 2015;</w:t>
      </w:r>
    </w:p>
    <w:p>
      <w:r>
        <w:t>7</w:t>
      </w:r>
    </w:p>
    <w:p>
      <w:r>
        <w:t>- 20. marca 2015 odvolanie matky bolo doručené otcovi (prostredníctvom ) na vyjadrenie; - 16. apríla 2015 bolo doručené vyjadrenie otca; - 21. apríla 2015 bol spis doručený Krajskému súdu v Žiline (9 CoP 32/2015); - 15. júna 2015 bol spis vrátený Okresnému súdu Martin s uznesením sp. zn. 9 CoP 32/2015 z 30. apríla 2015, ktorým krajský súd potvrdil uznesenie okresného súdu; - 23. februára 2016 okresný súd informoval účastníkov, že pojednávanie nariadené na 24. február 2016 sa z dôvodu PN sudkyne odročuje na neurčito; - 21. októbra 2016 matka detí predložila listinné dôkazy; - 24. októbra 2016 kolízny opatrovník ospravedlnil neúčasť na pojednávaní. Súhlasil so zvýšením výživného; - 24. októbra 2016 sa uskutočnilo pojednávanie. Účastníci boli prítomní. Bolo odročené na 21. november 2016 s tým, že otec detí predloží aktuálne doklady o výdavkoch a príjmoch; - 8. novembra 2016 okresný súd požiadal zamestnávateľa otca maloletých detí, , o oznámenie dôvodov, prečo bol rozviazaný pracovný pomer s otcom detí, a Slovenskú advokátsku komoru o oznámenie, aké sú poplatky spojené s účasťou koncipienta na školeniach; - 21. novembra 2016 sa uskutočnilo pojednávanie. Účastníci boli prítomní. Bolo odročené na 30. november 2016 na účely doplnenia dokladov zo strany otca; - 23. novembra 2016 právna zástupkyňa matky doručila dôkazy; - 24. novembra 2016 otec maloletých detí doručil rozpis jeho nákladov; - 30. novembra 2016 právna zástupkyňa matky doručila ospravedlnenie neúčasti na pojednávaní (kolízia termínov); - 30. novembra 2016 sa uskutočnilo pojednávanie. Účastníci boli prítomní. Bol vyhlásený rozsudok; - 12. decembra 2016 konajúci sudca požiadal o predĺženie lehoty na vypracovanie rozsudku do 22. decembra 2016 z dôvodu zaslania spisu ústavnému súdu; - 16. januára 2017 bolo doručené odvolanie otca proti rozsudku z 30. novembra 2016;</w:t>
      </w:r>
    </w:p>
    <w:p>
      <w:r>
        <w:t>8</w:t>
      </w:r>
    </w:p>
    <w:p>
      <w:r>
        <w:t>- 20. januára 2017 bolo doručené odvolanie matky proti rozsudku z 30. novembra 2016.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16 P 177/2014 dochádza k porušovaniu základného práva sťažovateľov na prerokovanie veci bez zbytočných prieťahov podľa čl. 48 ods. 2 ústavy a práva na prejednanie ich záležitosti v primeranej lehote podľa čl. 6 ods. 1 dohovoru. Podľa čl. 48 ods. 2 ústavy každý má právo, aby sa jeho vec verejne prerokovala bez zbytočných prieťahov...</w:t>
      </w:r>
    </w:p>
    <w:p>
      <w:r>
        <w:t>9</w:t>
      </w:r>
    </w:p>
    <w:p>
      <w:r>
        <w:t>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pri rozhodovaní o sťažnostiach namietajúcich porušenie základného práva podľa čl. 48 ods. 2 ústavy a práva podľa čl. 6 ods. 1 dohovoru vychádza zo svojej ustálenej judikatúry, v súlade s ktorou odstránenie stavu právnej neistoty je podstatou, účelom a cieľom práva na prerokovanie veci bez zbytočných prieťahov, pričom tento účel možno dosiahnuť zásadne až právoplatným rozhodnutím (mutatis mutandis II. ÚS 26/95, I. ÚS 47/96, III. ÚS 116/02).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Ústavný súd predovšetkým konštatuje, že predmetom namietaného konania je zvýšenie výživného pre maloleté detí. Je to teda vec, ktorej povaha si vyžaduje osobitnú starostlivosť všeobecného súdu o naplnenie účelu súdneho konania, čo okrem iného znamená, že všeobecný súd má povinnosť organizovať svoj procesný postup tak, aby vec bola čo najrýchlejšie prejednaná a skončená (§ 157 Civilného sporového poriadku) a aby sa čo najskôr odstránil stav právnej neistoty, kvôli ktorému sa naň osoba obrátila so žiadosťou</w:t>
      </w:r>
    </w:p>
    <w:p>
      <w:r>
        <w:t>10</w:t>
      </w:r>
    </w:p>
    <w:p>
      <w:r>
        <w:t>o rozhodnutie (mutatis mutandis I. ÚS 19/00, I. ÚS 145/03, I. ÚS 142/03, I. ÚS 376/06, III. ÚS 90/07, III. ÚS 109/07). 1. Pri posúdení veci podľa prvého kritéria ústavný súd konštatuje, že predmetom namietaného konania je rozhodovanie o zvýšení výživného na maloleté deti. Vec nemožno považovať za právne, ale ani fakticky zložitú. 2. Pri hodnotení podľa ďalšieho kritéria, teda správania sťažovateľov v namietanom konaní, ústavný súd nezistil žiadnu okolnosť, ktorá by mala byť osobitne zohľadnená na ich ťarchu pri posudzovaní otázky, či a z akých dôvodov došlo v predmetnom konaní k zbytočným prieťahom. 3. Napokon sa ústavný súd zaoberal postupom okresného súdu v namietanom konaní a predovšetkým poukazuje na to, že konanie o zvýšenie výživného pre maloleté deti nie je ani po vyše dvoch rokov právoplatne skončené. Na okresnom súde bolo prvé pojednávanie nariadené až 5 mesiacov od podania žaloby. Okrem krátkodobejšej nečinnosti (medzi ktorú patrí aj bezdôvodné postúpenie veci Okresnému súdu Námestovo) bol okresný súd dlhodobo nečinný v období od 15. júna 2015 do 24. októbra 2016 (16 mesiacov). Ústavný súd zistil v postupe okresného súdu jeho nečinnosť, ale aj neefektívnu a nesústredenú činnosť, v dôsledku ktorej došlo k porušeniu ústavou zaručeného práva na prerokovanie veci bez zbytočných prieťahov, ako aj práva na prejednanie veci v primeranej dobe. Vzhľadom na to, že v čase rozhodovania veci ústavným súdom vec nebola právoplatne skončená, ústavný súd prikázal podľa § 56 ods. 3 písm. a) zákona o ústavnom súde vo výroku tohto nálezu okresnému súdu konať v predmetnej veci bez zbytočných prieťahov. Podľa § 56 ods. 4 zákona o ústavnom súde môže ústavný súd priznať tomu, koho základné právo alebo sloboda sa porušili, aj primerané finančné zadosťučinenie.</w:t>
      </w:r>
    </w:p>
    <w:p>
      <w:r>
        <w:t>11</w:t>
      </w:r>
    </w:p>
    <w:p>
      <w:r>
        <w:t>Sťažovatelia žiadali priznať primerané finančné zadosťučinenie v sume 3 000 € pre každého z nich s odôvodnením urýchleného rozhodnutia o zabezpečení potrieb pre sťažovateľov, na ktorých sa má podieľať rovnako otec ‒ odporca v namietanom konaní. Vzhľadom na okolnosti danej veci ústavný súd dospel k názoru, že len konštatovanie porušenia základného práva na prerokovanie veci bez zbytočných prieťahov podľa čl. 48 ods. 2 ústavy, ako aj práva na prejednanie veci v primeranej lehote podľa čl. 6 ods. 1 dohovoru nie je dostatočným zadosťučinením pre sťažovateľov. Ústavný súd preto uznal za odôvodnené priznať im aj finančné zadosťučinenie podľa citovaného ustanovenia zákona o ústavnom súde, ktoré podľa zásad spravodlivosti a s prihliadnutím na všetky okolnosti zisteného porušenia práv sťažovateľov, najmä na dĺžku namietaného konania a na povahu veci a jej význam pre sťažovateľov považuje za primerané priznať maloletým sťažovateľom finančné zadosťučinenie v sume po 1 000 € pre každého z nich. Podľa § 56 ods. 5 zákona o ústavnom súde ak ústavný súd rozhodne o priznaní primeraného finančného zadosťučinenia, orgán, ktorý základné právo alebo slobodu porušil, je povinný ho vyplatiť sťažovateľom do dvoch mesiacov od právoplatnosti rozhodnutia ústavného súdu. Z uvedených dôvodov ústavný súd o návrhu na priznanie primeraného finančného zadosťučinenia rozhodol tak, ako to je uvedené v bode 3 a 4 výroku tohto rozhodnutia. Ústavný súd napokon rozhodol aj o úhrade trov konania sťažovateľov, ktoré im vznikli v dôsledku právneho zastúpenia pred ústavným súdom advokátkou JUDr. Silviou Tatarkovou a ktoré sťažovatelia uplatnili v sume 363,79 €. Ústavný súd zistil, že uplatnená suma trov právneho zastúpenia neodporuje vyhláške Ministerstva spravodlivosti Slovenskej republiky č. 655/2004 Z. z. o odmenách a náhradách advokátov za poskytovanie právnych služieb v znení neskorších predpisov, preto ústavný súd priznal sťažovateľom náhradu trov právneho zastúpenia v sume 363,79 €.</w:t>
      </w:r>
    </w:p>
    <w:p>
      <w:r>
        <w:t>12</w:t>
      </w:r>
    </w:p>
    <w:p>
      <w:r>
        <w:t>Trovy konania je okresný súd povinný zaplatiť na účet právnej zástupkyne sťažovateľov (§ 31a zákona o ústavnom súde v spojení s § 263 Civilného sporového poriadku) podľa bodu 5 výroku rozhodnutia.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apríla 2017</w:t>
      </w:r>
    </w:p>
    <w:p>
      <w:r>
        <w:t>13</w:t>
      </w:r>
    </w:p>
    <w:p/>
    <w:p>
      <w:r>
        <w:t>Zdroj: KAUZIS.SK – https://www.kauzis.sk/judikatura/r/ECLI:SK:USSR:2017:3.US.91.2017.2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