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3/2017 z 1. 2. 2017</w:t>
      </w:r>
    </w:p>
    <w:p>
      <w:r>
        <w:t>Uznesenie Ústavného súdu SR z 1. februára 2017, sp. zn. PL. ÚS 3/2017, ECLI:SK:USSR:2017:PL.US.3.2017.1</w:t>
      </w:r>
    </w:p>
    <w:p>
      <w:r>
        <w:t>Súd: Ústavný súd Slovenskej republiky</w:t>
      </w:r>
    </w:p>
    <w:p>
      <w:r>
        <w:t>Spisová značka: PL. ÚS 3/2017</w:t>
      </w:r>
    </w:p>
    <w:p>
      <w:r>
        <w:t>ECLI: ECLI:SK:USSR:2017:PL.US.3.2017.1</w:t>
      </w:r>
    </w:p>
    <w:p>
      <w:r>
        <w:t>Dátum vydania: 1. 2. 2017</w:t>
      </w:r>
    </w:p>
    <w:p>
      <w:r>
        <w:t>Forma: Uznesenie</w:t>
      </w:r>
    </w:p>
    <w:p>
      <w:r>
        <w:t>Oblasť práva: Ústavné právo</w:t>
      </w:r>
    </w:p>
    <w:p>
      <w:pPr>
        <w:pStyle w:val="Heading2"/>
      </w:pPr>
      <w:r>
        <w:t>Text rozhodnutia</w:t>
      </w:r>
    </w:p>
    <w:p>
      <w:r>
        <w:t>SLOVENSKÁ REPUBLIKA</w:t>
      </w:r>
    </w:p>
    <w:p>
      <w:r>
        <w:t>UZNESENIE Ústavného súdu Slovenskej republiky PL. ÚS 3/2017-5 Ústavný súd Slovenskej republiky na neverejnom zasadnutí 1. februára 2017 v pléne zloženom z predsedníčky Ivetty Macejkovej a zo sudcov Jany Baricovej, Ľudmily Gajdošíkovej, Milana Ľalíka, Lajosa Mészárosa, Marianny Mochnáčovej, Ladislava Orosza (sudca spravodajca) a Rudolfa Tkáčika predbežne prerokoval návrh Okresného súdu Košice I, zastúpeného sudcom JUDr. Pavlom Vargom, na začatie konania o súlade § 4 ods. 3 zákona č. 309/2009 Z. z. o podpore obnoviteľných zdrojov energie a vysoko účinnej kombinovanej výroby a o zmene a doplnení niektorých zákonov v znení neskorších predpisov s čl. 1 ods. 1, čl. 13 ods. 4, čl. 20 ods. 1 a 4 a s čl. 35 ods. 1 Ústavy Slovenskej republiky a čl. 1 Dodatkového protokolu k Dohovoru o ochrane ľudských práv a základných slobôd a takto rozhodol: Návrh Okresného súdu Košice I o d m i e t a pre nesplnenie zákonom predpísaných náležitostí. Odôvodnenie: I. Ústavnému súdu Slovenskej republiky (ďalej len „ústavný súd“) bol 16. decembra 2016 doručený návrh Okresného súdu Košice I (ďalej len „okresný súd“), zastúpeného</w:t>
      </w:r>
    </w:p>
    <w:p>
      <w:r>
        <w:t>sudcom JUDr. Pavlom Vargom, na začatie konania o súlade § 4 ods. 3 zákona č. 309/2009 Z. z. o podpore obnoviteľných zdrojov energie a vysoko účinnej kombinovanej výroby a o zmene a doplnení niektorých zákonov v znení neskorších predpisov (ďalej len „zákon o podpore OZE“) s čl. 1 ods. 1, čl. 13 ods. 4, čl. 20 ods. 1 a 4 a s čl. 35 ods. 1 Ústavy Slovenskej republiky (ďalej len „ústava“) a čl. 1 Dodatkového protokolu k Dohovoru o ochrane ľudských práv a základných slobôd (ďalej len „dodatkový protokol“). Z uznesenia okresného súdu sp. zn. 30 Cb 2/2016 z 13. októbra 2016 (ďalej len „uznesenie z 13. októbra 2016“) o prerušení konania až do právoplatného skončenia konania na ústavnom súde, ktoré tvorí prílohu k návrhu, vyplýva, že predmetom označeného konania je rozhodovanie o nároku žalobcu, ktorým sa proti žalovaným (</w:t>
      </w:r>
    </w:p>
    <w:p>
      <w:r>
        <w:t>,a</w:t>
      </w:r>
    </w:p>
    <w:p>
      <w:r>
        <w:t>, pozn.) domáha</w:t>
      </w:r>
    </w:p>
    <w:p>
      <w:r>
        <w:t>zaplatenia pohľadávky v sume 40 312,41 € s príslušenstvom. V uznesení z 13. októbra 2016 okresný súd okrem iného uvádza, že v označenom konaní je „Zásadný rozpor daný skutočnosťou, že žalobcovi nebolo jednoznačne zdôvodnené na základe akého ustanovenia zákona č. 309/2009 Z. z. o podpore obnoviteľných zdrojov energie a vysoko účinnej kombinovanej výroby a o zmene a doplnení niektorých zákonov v znení neskorších predpisov, patrí oprávnenie rozhodnúť o nemožnosti uplatnenia si podpory podľa Zákona OZE pre rok 2015 ako aj skutočnosť, že zákon OZE spája s porušením ustanovenia § 4 ods. 2 závažné právne dôsledky, ktoré by pri extenzívnom výklade dotknutého ustanovenia mohli de facto poprieť účel samotného zákona OZE, ktorým je podpora obnoviteľných zdrojov energie, na základe týchto skutočnosti oprávnenému subjektu sú odopreté jeho ústavné práva dané čl. 13 ods. 4, čl. 20 ods. 1 a 4 a s čl. 35 ods. 1 Ústavy... a čl. 1 Dodatkového protokolu...“. Návrh okresného súdu doručený ústavnému súdu je mimoriadne stručný, keďže po informácii o prerušení konania vedeného sp. zn. 30 Cb 2/2016 obsahuje len tento text: „Na základe uvedeného Okresný súd Košice I podáva NÁVRH na začatie konania o určenie, že ustanovenia § 4 ods. 3 zákona č. 309/2009 Z. z. o podpore obnoviteľných zdrojov energie a vysoko účinnej kombinovanej výroby a o zmene a doplnení niektorých zákonov v znení neskorších predpisov nie je v súlade s ustanovením s čl. 1 ods. 1, čl. 13</w:t>
      </w:r>
    </w:p>
    <w:p>
      <w:r>
        <w:t>2</w:t>
      </w:r>
    </w:p>
    <w:p>
      <w:r>
        <w:t>ods. 4, čl. 20 ods. 1 a 4 a s čl. 35 ods. 1 Ústavy Slovenskej republiky a čl. 1 Dodatkového protokolu k Dohovoru o ochrane ľudských práv a základných slobôd.“ II. V zmysle čl. 125 ods. 1 písm. a) ústavy ústavný súd rozhoduje o súlade zákonov s ústavou, s ústavnými zákonmi a s medzinárodnými zmluvami, s ktorými vyslovila súhlas Národná rada Slovenskej republiky a ktoré boli ratifikované a vyhlásené spôsobom ustanoveným zákonom. Podľa čl. 144 ods. 2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Podľa čl. 130 ods. 1 písm. d) ústavy ústavný súd začne konanie, ak podá návrh na začatie konania súd. V zmysle § 18 ods. 1 písm. d) v spojení s § 19 zákona Národnej rady Slovenskej republiky č. 38/1993 Z. z. o organizácii Ústavného súdu Slovenskej republiky, o konaní pred ním a o postavení jeho sudcov v znení neskorších predpisov (ďalej len „zákon o ústavnom súde“) ústavný súd začne konanie, ak návrh podá súd v súvislosti so svojou rozhodovacou činnosťou, pričom súdom podľa § 18 ods. 1 písm. d) sa rozumie príslušný senát alebo samosudca. Podľa § 37 ods. 1 zákona o ústavnom súde ak osoby uvedené v § 18 ods. 1 písm. a) až g) dospejú k názoru, že právny predpis nižšej právnej sily nie je v súlade s právnym predpisom vyššej právnej sily alebo s medzinárodnou zmluvou, môžu podať ústavnému súdu návrh na začatie konania. Podľa § 25 ods. 1 zákona o ústavnom súde ústavný súd návrh na začatie konania predbežne prerokuje na neverejnom zasadnutí bez prítomnosti navrhovateľa a zisťuje, či nie sú dôvody na odmietnutie návrhu podľa § 25 ods. 2 zákona o ústavnom súde.</w:t>
      </w:r>
    </w:p>
    <w:p>
      <w:r>
        <w:t>3</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Vychádzajúc z citovaných právnych noriem, ústavný súd predovšetkým zdôrazňuje, že každý návrh na začatie konania pred ústavným súdom musí bez výnimky spĺňať všeobecné náležitosti, ktoré sa týkajú formy a obsahu návrhu na začatie konania pred ústavným súdom. Pokiaľ ide o obsahové náležitosti, v zmysle § 20 ods. 1 zákona o ústavnom súde každý návrh na začatie konania pred ústavným súdom musí obsahovať, akej veci sa týka (1), kto ho podáva (2), prípadne proti komu návrh smeruje, akého rozhodnutia sa navrhovateľ domáha (3), odôvodnenie návrhu (4) a navrhované dôkazy (5). Podľa § 20 ods. 4 zákona o ústavnom súde ústavný súd je viazaný návrhom na začatie konania okrem prípadov výslovne uvedených v tomto zákone. Z § 20 ods. 1 zákona o ústavnom súde vyplýva, že odôvodnenie každého návrhu na začatie konania pred ústavným súdom (vrátane odôvodnenia návrhu na začatie konania o súlade právnych predpisov) je neoddeliteľnou súčasťou návrhu na začatie konania pred ústavným súdom (m. m. PL. ÚS 9/2012, PL. ÚS 1/2014, PL. ÚS 7/2014). Zo zákona o ústavnom súde nemožno vyvodiť, aby za odôvodnenie návrhu na začatie konania pred ústavným súdom mohlo byť považované iné než to odôvodnenie, ktoré je obsiahnuté priamo v návrhu na začatie konania pred ústavným súdom (m. m. PL. ÚS 46/2015). Ústavný súd už mnohokrát vo svojej doterajšej judikatúre uviedol, že návrh na začatie konania, ktorý neobsahuje kvalifikované odôvodnenie, nespĺňa podstatnú náležitosť ustanovenú v § 20 ods. 1 zákona o ústavnom súde (IV. ÚS 359/08). Návrh okresného súdu na začatie konania neobsahuje žiadne odôvodnenie, t. j. jeho súčasťou nie je zákonom predpísaná podstatná obsahová náležitosť, ktorá by svojou relevanciou aspoň signalizovala, že § 4 ods. 3 zákona o podpore OZE nie je v súlade s čl. 1</w:t>
      </w:r>
    </w:p>
    <w:p>
      <w:r>
        <w:t>4</w:t>
      </w:r>
    </w:p>
    <w:p>
      <w:r>
        <w:t>ods. 1, čl. 13 ods. 4, čl. 20 ods. 1 a 4 a s čl. 35 ods. 1 ústavy a čl. 1 dodatkového protokolu. Za týchto okolností návrh okresného súdu nespĺňa ani základné ústavno-právne požiadavky, ktoré by ústavnému súdu umožnili sa ním po jeho prijatí na ďalšie konanie meritórne zaoberať. Ústavný súd vyslovuje poľutovanie nad tým, že takýto nekvalifikovaný návrh na začatie konania mu bol doručený všeobecným súdom. Na základe uvedeného ústavný súd návrh navrhovateľa pri predbežnom prerokovaní odmietol podľa § 25 ods. 2 zákona o ústavnom súde z dôvodu nesplnenia zákonom predpísaných náležitostí. P o u č e n i e : Proti tomuto rozhodnutiu nemožno podať opravný prostriedok. V Košiciach 1. februára 2017</w:t>
      </w:r>
    </w:p>
    <w:p>
      <w:r>
        <w:t>5</w:t>
      </w:r>
    </w:p>
    <w:p/>
    <w:p>
      <w:r>
        <w:t>Zdroj: KAUZIS.SK – https://www.kauzis.sk/judikatura/r/ECLI:SK:USSR:2017:PL.US.3.2017.1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