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28/2018 z 28. 11. 2018</w:t>
      </w:r>
    </w:p>
    <w:p>
      <w:r>
        <w:t>Uznesenie Ústavného súdu SR z 28. novembra 2018, sp. zn. PL. ÚS 28/2018, ECLI:SK:USSR:2018:PL.US.28.2018.1</w:t>
      </w:r>
    </w:p>
    <w:p>
      <w:r>
        <w:t>Súd: Ústavný súd Slovenskej republiky</w:t>
      </w:r>
    </w:p>
    <w:p>
      <w:r>
        <w:t>Spisová značka: PL. ÚS 28/2018</w:t>
      </w:r>
    </w:p>
    <w:p>
      <w:r>
        <w:t>ECLI: ECLI:SK:USSR:2018:PL.US.28.2018.1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 PL. ÚS 28/2018-17 Ústavný súd Slovenskej republiky na neverejnom zasadnutí pléna 28. novembra 2018 predbežne prerokoval sťažnosť</w:t>
      </w:r>
    </w:p>
    <w:p>
      <w:r>
        <w:t>, zastúpeného advokátom</w:t>
      </w:r>
    </w:p>
    <w:p>
      <w:r>
        <w:t>JUDr. Vladimírom Servátkom, Pri Podlužianke 1922/3, Levice, za účasti , pre namietanú neústavnosť a nezákonnosť volieb do Obecného zastupiteľstva obce Ondrejovce konaných 10. novembra 2018 a takto rozhodol: Sťažnosť</w:t>
      </w:r>
    </w:p>
    <w:p>
      <w:r>
        <w:t>p r i j í m a na ďalšie konanie. Odôvodnenie: I.</w:t>
      </w:r>
    </w:p>
    <w:p>
      <w:r>
        <w:t>1. Ústavnému súdu Slovenskej republiky (ďalej len „ústavný súd“) bola 14. novembra 2018 doručená sťažnosť</w:t>
      </w:r>
    </w:p>
    <w:p>
      <w:r>
        <w:t>(ďalej len</w:t>
      </w:r>
    </w:p>
    <w:p>
      <w:r>
        <w:t>„sťažovateľ“), ktorou podľa čl. 129 ods. 2 Ústavy Slovenskej republiky (ďalej len „ústava“) v spojení s § 59 a nasl. zákona Národnej rady Slovenskej republiky č. 38/1993 Z. z. o organizácii Ústavného súdu Slovenskej republiky, o konaní pred ním a o postavení jeho sudcov v znení neskorších predpisov (ďalej len „zákon o ústavnom súde“) namieta neústavnosť a nezákonnosť volieb do Obecného zastupiteľstva obce Ondrejovce (ďalej aj „obecné zastupiteľstvo“) konaných 10. novembra 2018. Sťažovateľ doručil ústavnému súdu</w:t>
      </w:r>
    </w:p>
    <w:p>
      <w:r>
        <w:t>23. novembra 2018 doplnenie volebnej sťažnosti, v ktorom v súlade s § 59 ods. 1 zákona o ústavnom súde osvedčil svoju aktívnu legitimáciu tým, že vo voľbách formálne získal 91 platných hlasov z celkového počtu 273 odovzdaných platných hlasov oprávnených voličov, čím získal viac ako 10 % platných hlasov. Sťažovateľ zároveň označil</w:t>
      </w:r>
    </w:p>
    <w:p>
      <w:r>
        <w:t>,</w:t>
      </w:r>
    </w:p>
    <w:p>
      <w:r>
        <w:t>ktorý formálne získal 99 platných hlasov, ako pasívne legitimovaného. 2. Sťažovateľ vo volebnej sťažnosti uviedol, že „Okrsková volebná komisia Ondrejovce mi doručila dňa 13. 11. 2018 oznámenie, kde ma informovala, že bolo zistené, že došlo k pochybeniu pri sčítaní hlasov v prospech mojej osoby ako kandidáta na poslanca obecného zastupiteľstva v Ondrejovciach. Pravdepodobne Okrsková volebná komisia uviedla o 60 hlasov menej ako som preukázateľne obdržal. Uvádzam, že k tomuto omylu došlo len ľudským pochybením, nemám vedomosť o tom, že by ma členovia Okrskovej volebnej komisie chceli poškodiť, ale objektívna je skutočnosť, že som chybným sčítaním hlasov nebol zvolený za poslanca Obecného zastupiteľstva v Ondrejovciach. Obecný úrad v Ondrejovciach ako orgán administratívno-technický zodpovedný za realizáciu volieb, poskytne súčinnosť pri prepočítavaní hlasov, ktoré sa nachádzajú v zapečatenej urne na Obecnom úrade.“. 3. Na základe uvedených skutočností sťažovateľ navrhol, aby ústavný súd rozhodnutie miestnej volebnej komisie o výsledku volieb do Obecného zastupiteľstva v obci Ondrejovce zrušil a vyhlásil</w:t>
      </w:r>
    </w:p>
    <w:p>
      <w:r>
        <w:t>za riadne zvoleného poslanca Obecného</w:t>
      </w:r>
    </w:p>
    <w:p>
      <w:r>
        <w:t>zastupiteľstva obce Ondrejovce. II. 4. Podľa § 59 ods. 1 zákona o ústavnom súde sťažnosť pre neústavnosť alebo nezákonnosť volieb do orgánu miestnej samosprávy môže podať okrem navrhovateľov uvedených v § 18 ods. 1 písm. a) až e) aj politická strana, ktorá sa volieb zúčastnila, 10 % oprávnených voličov volebného obvodu alebo kandidát, ktorý získal vo volebnom obvode najmenej 10 % voličov, a podľa § 60 ods. 1 písm. a) zákona o ústavnom súde kandidát môže napádať len zvolenie iného kandidáta vo svojom volebnom obvode.</w:t>
      </w:r>
    </w:p>
    <w:p>
      <w:r>
        <w:t>2</w:t>
      </w:r>
    </w:p>
    <w:p>
      <w:r>
        <w:t>5. Zo zápisnice miestnej volebnej komisie o výsledku volieb v obci, ktorá tvorila prílohu k volebnej sťažnosti, vyplýva, že sťažovateľ mal získať 91 platných hlasov z 359 voličov zapísaných v zozname voličov. Z uvedených skutočností vyplýva, že sťažovateľ vo vzťahu k voľbám do obecného zastupiteľstva obce je aktívne legitimovaný na podanie sťažnosti, ktorá spĺňa aj ďalšie zákonné náležitosti, preto ju ústavný súd podľa § 25 ods. 1 a 3 zákona o ústavnom súde prijal na ďalšie konanie. P o u č e n i e : Proti tomuto rozhodnutiu nemožno podať opravný prostriedok. V Košiciach 28. novembra 2018</w:t>
      </w:r>
    </w:p>
    <w:p>
      <w:r>
        <w:t>3</w:t>
      </w:r>
    </w:p>
    <w:p/>
    <w:p>
      <w:r>
        <w:t>Zdroj: KAUZIS.SK – https://www.kauzis.sk/judikatura/r/ECLI:SK:USSR:2018:PL.US.28.2018.1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