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366/2019 z 28. 11. 2019</w:t>
      </w:r>
    </w:p>
    <w:p>
      <w:r>
        <w:t>Uznesenie Ústavného súdu SR z 28. novembra 2019, sp. zn. II. ÚS 366/2019, ECLI:SK:USSR:2020:2.US.366.2019.1</w:t>
      </w:r>
    </w:p>
    <w:p>
      <w:r>
        <w:t>Súd: Ústavný súd Slovenskej republiky</w:t>
      </w:r>
    </w:p>
    <w:p>
      <w:r>
        <w:t>Spisová značka: II. ÚS 366/2019</w:t>
      </w:r>
    </w:p>
    <w:p>
      <w:r>
        <w:t>ECLI: ECLI:SK:USSR:2020:2.US.366.2019.1</w:t>
      </w:r>
    </w:p>
    <w:p>
      <w:r>
        <w:t>Dátum vydania: 28. 11. 2019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366/2019-21 Ústavný</w:t>
      </w:r>
    </w:p>
    <w:p>
      <w:r>
        <w:t>súd</w:t>
      </w:r>
    </w:p>
    <w:p>
      <w:r>
        <w:t>Slovenskej</w:t>
      </w:r>
    </w:p>
    <w:p>
      <w:r>
        <w:t>republiky</w:t>
      </w:r>
    </w:p>
    <w:p>
      <w:r>
        <w:t>na</w:t>
      </w:r>
    </w:p>
    <w:p>
      <w:r>
        <w:t>neverejnom</w:t>
      </w:r>
    </w:p>
    <w:p>
      <w:r>
        <w:t>zasadnutí</w:t>
      </w:r>
    </w:p>
    <w:p>
      <w:r>
        <w:t>senátu</w:t>
      </w:r>
    </w:p>
    <w:p>
      <w:r>
        <w:t>28. novembra 2019 v konaní o ústavnej sťažnosti obchodnej spoločnosti Komerční banka, a. s., Na Příkopě 33/969, Praha, Česká republika, IČO 45 317 054, zastúpenej advokátskou kanceláriou LEGATE, s. r. o., Dvořákovo nábrežie 8/A, Bratislava, v mene ktorej koná advokát a konateľ JUDr. Peter Vrábel, vo veci namietaného porušenia základného práva podľa čl. 46 ods. 1 Ústavy Slovenskej republiky v spojení s čl. 1 ods. 1, čl. 2 ods. 2 a čl. 141 ods. 1 Ústavy Slovenskej republiky a práva podľa čl. 6 ods. 1 Dohovoru o ochrane ľudských práv a základných slobôd uzneseniami Krajského súdu v Bratislave č. k. 6 S 221/2016-136 z 2. septembra 2019 a č. k. 6 S 221/2016-103 z 2. júla 2019 takto rozhodol: Konanie o ústavnej sťažnosti obchodnej spoločnosti Komerční banka, a. s., zastavuje. Odôvodnenie: I. 1. Ústavnému súdu Slovenskej republiky (ďalej len „ústavný súd“) bola 6. novembra 2019 doručená ústavná sťažnosť obchodnej spoločnosti Komerční banka, a. s., Na Příkopě 33/969, Praha, Česká republika, IČO 45 317 054 (ďalej len „sťažovateľka“),</w:t>
      </w:r>
    </w:p>
    <w:p>
      <w:r>
        <w:t>vo veci namietaného porušenia jej základného práva podľa čl. 46 ods. 1 Ústavy Slovenskej republiky (ďalej len „ústava“) v spojení s čl. 1 ods. 1, čl. 2 ods. 2 a čl. 141 ods. 1 ústavy a práva podľa čl. 6 ods. 1 Dohovoru o ochrane ľudských práv a základných slobôd (ďalej len „dohovor“) uzneseniami Krajského súdu v Bratislave (ďalej len „krajský súd“) č. k. 6 S 221/2016-136 z 2. septembra 2019 a č. k. 6 S 221/2016-103 z 2. júla 2019 (ďalej len „napadnuté uznesenia“). 2. Sťažovateľka navrhovala, aby ústavný súd po prijatí ústavnej sťažnosti na ďalšie konanie nálezom vyslovil porušenie jej základného práva podľa čl. 46 ods. 1 ústavy v spojení s čl. 1 ods. 1, čl. 2 ods. 2 a čl. 141 ods. 1 ústavy a práva podľa čl. 6 ods. 1 dohovoru napadnutými uzneseniami krajského súdu, napadnuté uznesenia zrušil a vec vrátil krajskému súdu na ďalšie konanie a priznal sťažovateľke náhradu trov konania. 3. Dňa 18. novembra 2019 bolo ústavnému súdu doručené podanie sťažovateľky, ktorým oznamuje, že berie svoju ústavnú sťažnosť v celom rozsahu späť a žiada ústavný súd, aby konanie zastavil. II. 4. Podľa čl. 124 ústavy ústavný súd je nezávislým súdnym orgánom ochrany ústavnosti. 5.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6. Podľa čl. 140 ústavy podrobnosti o organizácii ústavného súdu, o spôsobe konania pred ním a o postavení jeho sudcov ustanoví zákon. Týmto zákonom je s účinnosťou</w:t>
      </w:r>
    </w:p>
    <w:p>
      <w:r>
        <w:t>2</w:t>
      </w:r>
    </w:p>
    <w:p>
      <w:r>
        <w:t>od 1. marca 2019 zákon č. 314/2018 Z. z. o Ústavnom súde Slovenskej republiky a o zmene a doplnení niektorých zákonov (ďalej len „zákon o ústavnom súde“). 7. Podľa § 127 zákona o ústavnom súde ak sťažovateľ vezme svoju ústavnú sťažnosť späť, ústavný súd konanie o nej uznesením zastaví. 8. V posudzovanom prípade vzhľadom na to, že sťažovateľka vzala svoju ústavnú sťažnosť v celom rozsahu späť (bod 3 tohto uznesenia), ústavný súd rozhodol o nej tak, ako to je uvedené vo výrokovej časti tohto uznesenia. P o u č e n i e : Proti tomuto rozhodnutiu nemožno podať opravný prostriedok. V Košiciach 28. novembra 2019 Jana Laššáková predsedníčka senátu</w:t>
      </w:r>
    </w:p>
    <w:p>
      <w:r>
        <w:t>3</w:t>
      </w:r>
    </w:p>
    <w:p/>
    <w:p>
      <w:r>
        <w:t>Zdroj: KAUZIS.SK – https://www.kauzis.sk/judikatura/r/ECLI:SK:USSR:2020:2.US.366.2019.1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